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39DA" w14:textId="77777777" w:rsidR="001A4F25" w:rsidRDefault="001B37D3" w:rsidP="001B37D3">
      <w:pPr>
        <w:spacing w:after="4" w:line="250" w:lineRule="auto"/>
        <w:ind w:right="2102"/>
        <w:rPr>
          <w:b/>
          <w:color w:val="auto"/>
          <w:sz w:val="24"/>
          <w:szCs w:val="24"/>
        </w:rPr>
      </w:pPr>
      <w:r>
        <w:rPr>
          <w:b/>
          <w:color w:val="auto"/>
          <w:sz w:val="24"/>
          <w:szCs w:val="24"/>
        </w:rPr>
        <w:t xml:space="preserve">                                                  </w:t>
      </w:r>
      <w:r w:rsidR="00586286" w:rsidRPr="001B3CCA">
        <w:rPr>
          <w:b/>
          <w:color w:val="auto"/>
          <w:sz w:val="24"/>
          <w:szCs w:val="24"/>
        </w:rPr>
        <w:t xml:space="preserve"> </w:t>
      </w:r>
    </w:p>
    <w:p w14:paraId="0D1AE8F8" w14:textId="59DD9A39" w:rsidR="003721F5" w:rsidRPr="001B3CCA" w:rsidRDefault="001A4F25" w:rsidP="001A4F25">
      <w:pPr>
        <w:spacing w:after="4" w:line="250" w:lineRule="auto"/>
        <w:ind w:right="2102"/>
        <w:jc w:val="center"/>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0E2A7D8D"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093B30">
        <w:rPr>
          <w:b/>
          <w:color w:val="auto"/>
          <w:sz w:val="24"/>
          <w:szCs w:val="24"/>
        </w:rPr>
        <w:t>Tuesday 15 August</w:t>
      </w:r>
      <w:r w:rsidR="000808AC" w:rsidRPr="008E306C">
        <w:rPr>
          <w:b/>
          <w:color w:val="auto"/>
          <w:sz w:val="24"/>
          <w:szCs w:val="24"/>
        </w:rPr>
        <w:t xml:space="preserve"> </w:t>
      </w:r>
      <w:r w:rsidR="00C3447D" w:rsidRPr="008E306C">
        <w:rPr>
          <w:b/>
          <w:color w:val="auto"/>
          <w:sz w:val="24"/>
          <w:szCs w:val="24"/>
        </w:rPr>
        <w:t>202</w:t>
      </w:r>
      <w:r w:rsidR="00584CB0" w:rsidRPr="008E306C">
        <w:rPr>
          <w:b/>
          <w:color w:val="auto"/>
          <w:sz w:val="24"/>
          <w:szCs w:val="24"/>
        </w:rPr>
        <w:t>3</w:t>
      </w:r>
    </w:p>
    <w:p w14:paraId="243F2F26" w14:textId="1887CE08"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10.</w:t>
      </w:r>
      <w:r w:rsidR="00495AF6">
        <w:rPr>
          <w:b/>
          <w:color w:val="auto"/>
          <w:sz w:val="24"/>
          <w:szCs w:val="24"/>
        </w:rPr>
        <w:t>3</w:t>
      </w:r>
      <w:r w:rsidR="00A607EF">
        <w:rPr>
          <w:b/>
          <w:color w:val="auto"/>
          <w:sz w:val="24"/>
          <w:szCs w:val="24"/>
        </w:rPr>
        <w:t>0</w:t>
      </w:r>
      <w:r w:rsidR="002E0DD0" w:rsidRPr="008E306C">
        <w:rPr>
          <w:b/>
          <w:color w:val="auto"/>
          <w:sz w:val="24"/>
          <w:szCs w:val="24"/>
        </w:rPr>
        <w:t>am</w:t>
      </w:r>
      <w:r w:rsidR="00D6216A" w:rsidRPr="008E306C">
        <w:rPr>
          <w:b/>
          <w:color w:val="auto"/>
          <w:sz w:val="24"/>
          <w:szCs w:val="24"/>
        </w:rPr>
        <w:t xml:space="preserve"> - 12.</w:t>
      </w:r>
      <w:r w:rsidR="00495AF6">
        <w:rPr>
          <w:b/>
          <w:color w:val="auto"/>
          <w:sz w:val="24"/>
          <w:szCs w:val="24"/>
        </w:rPr>
        <w:t>3</w:t>
      </w:r>
      <w:r w:rsidR="00A607EF">
        <w:rPr>
          <w:b/>
          <w:color w:val="auto"/>
          <w:sz w:val="24"/>
          <w:szCs w:val="24"/>
        </w:rPr>
        <w:t>0</w:t>
      </w:r>
      <w:r w:rsidR="00D6216A" w:rsidRPr="008E306C">
        <w:rPr>
          <w:b/>
          <w:color w:val="auto"/>
          <w:sz w:val="24"/>
          <w:szCs w:val="24"/>
        </w:rPr>
        <w:t>pm</w:t>
      </w:r>
    </w:p>
    <w:p w14:paraId="27009B20" w14:textId="10C9CDCC" w:rsidR="001E0717" w:rsidRPr="001B3CCA" w:rsidRDefault="001B37D3" w:rsidP="001B37D3">
      <w:pPr>
        <w:spacing w:after="4" w:line="250" w:lineRule="auto"/>
        <w:ind w:right="3108"/>
        <w:rPr>
          <w:b/>
          <w:color w:val="auto"/>
          <w:sz w:val="24"/>
          <w:szCs w:val="24"/>
        </w:rPr>
      </w:pPr>
      <w:r w:rsidRPr="008E306C">
        <w:rPr>
          <w:b/>
          <w:color w:val="auto"/>
          <w:sz w:val="24"/>
          <w:szCs w:val="24"/>
        </w:rPr>
        <w:t xml:space="preserve">                                                    </w:t>
      </w:r>
      <w:r w:rsidR="00586286" w:rsidRPr="008E306C">
        <w:rPr>
          <w:b/>
          <w:color w:val="auto"/>
          <w:sz w:val="24"/>
          <w:szCs w:val="24"/>
        </w:rPr>
        <w:t xml:space="preserve">  </w:t>
      </w:r>
      <w:r w:rsidR="001E0717" w:rsidRPr="008E306C">
        <w:rPr>
          <w:b/>
          <w:color w:val="auto"/>
          <w:sz w:val="24"/>
          <w:szCs w:val="24"/>
        </w:rPr>
        <w:t>Council Chamber</w:t>
      </w:r>
    </w:p>
    <w:p w14:paraId="419E7C90" w14:textId="2661A0A1"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093B30">
        <w:rPr>
          <w:b/>
          <w:color w:val="auto"/>
          <w:sz w:val="24"/>
          <w:szCs w:val="24"/>
        </w:rPr>
        <w:t>Minutes</w:t>
      </w:r>
    </w:p>
    <w:p w14:paraId="0F1F5527" w14:textId="77777777" w:rsidR="00093B30" w:rsidRDefault="00093B30" w:rsidP="0013185A">
      <w:pPr>
        <w:spacing w:after="0" w:line="250" w:lineRule="auto"/>
        <w:ind w:left="1587" w:right="2984" w:firstLine="198"/>
        <w:jc w:val="center"/>
        <w:rPr>
          <w:b/>
          <w:color w:val="auto"/>
          <w:sz w:val="24"/>
          <w:szCs w:val="24"/>
        </w:rPr>
      </w:pPr>
    </w:p>
    <w:p w14:paraId="7A7C4469" w14:textId="77777777" w:rsidR="00ED5C01" w:rsidRDefault="00093B30" w:rsidP="00B65AFE">
      <w:pPr>
        <w:spacing w:after="0" w:line="250" w:lineRule="auto"/>
        <w:ind w:right="2984"/>
        <w:rPr>
          <w:b/>
          <w:color w:val="auto"/>
          <w:sz w:val="24"/>
          <w:szCs w:val="24"/>
        </w:rPr>
      </w:pPr>
      <w:r>
        <w:rPr>
          <w:b/>
          <w:color w:val="auto"/>
          <w:sz w:val="24"/>
          <w:szCs w:val="24"/>
        </w:rPr>
        <w:t xml:space="preserve">Present:  </w:t>
      </w:r>
    </w:p>
    <w:p w14:paraId="27941FCD" w14:textId="175152F1" w:rsidR="00B65AFE" w:rsidRDefault="00B65AFE" w:rsidP="00ED5C01">
      <w:pPr>
        <w:spacing w:after="0" w:line="250" w:lineRule="auto"/>
        <w:ind w:right="2984"/>
        <w:rPr>
          <w:bCs/>
          <w:color w:val="auto"/>
          <w:sz w:val="24"/>
          <w:szCs w:val="24"/>
        </w:rPr>
      </w:pPr>
      <w:r w:rsidRPr="005A34AA">
        <w:rPr>
          <w:bCs/>
          <w:color w:val="auto"/>
          <w:sz w:val="24"/>
          <w:szCs w:val="24"/>
        </w:rPr>
        <w:t>Cllrs M Cox</w:t>
      </w:r>
      <w:r>
        <w:rPr>
          <w:bCs/>
          <w:color w:val="auto"/>
          <w:sz w:val="24"/>
          <w:szCs w:val="24"/>
        </w:rPr>
        <w:t xml:space="preserve"> (Chair),</w:t>
      </w:r>
      <w:r w:rsidRPr="005A34AA">
        <w:rPr>
          <w:bCs/>
          <w:color w:val="auto"/>
          <w:sz w:val="24"/>
          <w:szCs w:val="24"/>
        </w:rPr>
        <w:t xml:space="preserve"> R Drury, H Lusty, C Elsmore, S Cox, K Robbins</w:t>
      </w:r>
    </w:p>
    <w:p w14:paraId="542FBA1E" w14:textId="49F667A2" w:rsidR="00ED5C01" w:rsidRDefault="00ED5C01" w:rsidP="00ED5C01">
      <w:pPr>
        <w:spacing w:after="0" w:line="250" w:lineRule="auto"/>
        <w:ind w:right="2984"/>
        <w:rPr>
          <w:bCs/>
          <w:color w:val="auto"/>
          <w:sz w:val="24"/>
          <w:szCs w:val="24"/>
        </w:rPr>
      </w:pPr>
      <w:r>
        <w:rPr>
          <w:bCs/>
          <w:color w:val="auto"/>
          <w:sz w:val="24"/>
          <w:szCs w:val="24"/>
        </w:rPr>
        <w:t>Member of public: David Mills, of David Mills Planning Services (on behalf of Gary Thorne of 15 Gloucester Road).</w:t>
      </w:r>
    </w:p>
    <w:p w14:paraId="02D6B778" w14:textId="77777777" w:rsidR="00B65AFE" w:rsidRPr="005A34AA" w:rsidRDefault="00B65AFE" w:rsidP="00B65AFE">
      <w:pPr>
        <w:spacing w:after="0" w:line="250" w:lineRule="auto"/>
        <w:ind w:left="1438" w:right="2984"/>
        <w:rPr>
          <w:bCs/>
          <w:color w:val="auto"/>
          <w:sz w:val="24"/>
          <w:szCs w:val="24"/>
        </w:rPr>
      </w:pPr>
    </w:p>
    <w:p w14:paraId="7D8D18E4" w14:textId="20E60EE3" w:rsidR="67B33843" w:rsidRPr="00B65AFE" w:rsidRDefault="67B33843" w:rsidP="00B65AFE">
      <w:pPr>
        <w:pStyle w:val="ListParagraph"/>
        <w:numPr>
          <w:ilvl w:val="0"/>
          <w:numId w:val="11"/>
        </w:numPr>
        <w:autoSpaceDE w:val="0"/>
        <w:autoSpaceDN w:val="0"/>
        <w:spacing w:after="0" w:line="240" w:lineRule="auto"/>
        <w:rPr>
          <w:rFonts w:eastAsia="Times New Roman"/>
          <w:b/>
          <w:bCs/>
          <w:color w:val="auto"/>
          <w:sz w:val="24"/>
          <w:szCs w:val="24"/>
        </w:rPr>
      </w:pPr>
      <w:r w:rsidRPr="00B65AFE">
        <w:rPr>
          <w:rFonts w:eastAsia="Times New Roman"/>
          <w:b/>
          <w:bCs/>
          <w:color w:val="auto"/>
          <w:sz w:val="24"/>
          <w:szCs w:val="24"/>
        </w:rPr>
        <w:t>To note apologies</w:t>
      </w:r>
      <w:r w:rsidR="00B65AFE">
        <w:rPr>
          <w:rFonts w:eastAsia="Times New Roman"/>
          <w:b/>
          <w:bCs/>
          <w:color w:val="auto"/>
          <w:sz w:val="24"/>
          <w:szCs w:val="24"/>
        </w:rPr>
        <w:t xml:space="preserve">: </w:t>
      </w:r>
      <w:r w:rsidR="00B65AFE" w:rsidRPr="00B65AFE">
        <w:rPr>
          <w:bCs/>
          <w:color w:val="auto"/>
          <w:sz w:val="24"/>
          <w:szCs w:val="24"/>
        </w:rPr>
        <w:t xml:space="preserve">Cllrs P Kyne and M </w:t>
      </w:r>
      <w:r w:rsidR="004159A2" w:rsidRPr="00B65AFE">
        <w:rPr>
          <w:bCs/>
          <w:color w:val="auto"/>
          <w:sz w:val="24"/>
          <w:szCs w:val="24"/>
        </w:rPr>
        <w:t>Beard</w:t>
      </w:r>
    </w:p>
    <w:p w14:paraId="5E8F27B0" w14:textId="250CF975" w:rsidR="004159A2" w:rsidRPr="00B65AFE" w:rsidRDefault="67B33843" w:rsidP="00B65AFE">
      <w:pPr>
        <w:pStyle w:val="ListParagraph"/>
        <w:numPr>
          <w:ilvl w:val="0"/>
          <w:numId w:val="11"/>
        </w:numPr>
        <w:autoSpaceDE w:val="0"/>
        <w:autoSpaceDN w:val="0"/>
        <w:spacing w:after="0" w:line="240" w:lineRule="auto"/>
        <w:rPr>
          <w:rFonts w:eastAsia="Times New Roman"/>
          <w:bCs/>
          <w:color w:val="auto"/>
          <w:sz w:val="24"/>
          <w:szCs w:val="24"/>
        </w:rPr>
      </w:pPr>
      <w:r w:rsidRPr="00B65AFE">
        <w:rPr>
          <w:rFonts w:eastAsia="Times New Roman"/>
          <w:b/>
          <w:bCs/>
          <w:color w:val="auto"/>
          <w:sz w:val="24"/>
          <w:szCs w:val="24"/>
        </w:rPr>
        <w:t xml:space="preserve">To declare </w:t>
      </w:r>
      <w:r w:rsidR="00B65AFE" w:rsidRPr="00B65AFE">
        <w:rPr>
          <w:rFonts w:eastAsia="Times New Roman"/>
          <w:b/>
          <w:bCs/>
          <w:color w:val="auto"/>
          <w:sz w:val="24"/>
          <w:szCs w:val="24"/>
        </w:rPr>
        <w:t>interest on items on the agenda:</w:t>
      </w:r>
      <w:r w:rsidR="00B65AFE">
        <w:rPr>
          <w:rFonts w:eastAsia="Times New Roman"/>
          <w:b/>
          <w:bCs/>
          <w:color w:val="auto"/>
          <w:sz w:val="24"/>
          <w:szCs w:val="24"/>
        </w:rPr>
        <w:t xml:space="preserve"> </w:t>
      </w:r>
      <w:r w:rsidR="004159A2" w:rsidRPr="00B65AFE">
        <w:rPr>
          <w:rFonts w:eastAsia="Times New Roman"/>
          <w:bCs/>
          <w:color w:val="auto"/>
          <w:sz w:val="24"/>
          <w:szCs w:val="24"/>
        </w:rPr>
        <w:t>No interests declared</w:t>
      </w:r>
    </w:p>
    <w:p w14:paraId="1F5CAEEE" w14:textId="04E30C34" w:rsidR="004159A2" w:rsidRPr="00B65AFE" w:rsidRDefault="00B65AFE" w:rsidP="00B65AFE">
      <w:pPr>
        <w:pStyle w:val="ListParagraph"/>
        <w:numPr>
          <w:ilvl w:val="0"/>
          <w:numId w:val="11"/>
        </w:numPr>
        <w:autoSpaceDE w:val="0"/>
        <w:autoSpaceDN w:val="0"/>
        <w:spacing w:after="0" w:line="240" w:lineRule="auto"/>
        <w:rPr>
          <w:rFonts w:eastAsia="Times New Roman"/>
          <w:bCs/>
          <w:color w:val="auto"/>
          <w:sz w:val="24"/>
          <w:szCs w:val="24"/>
        </w:rPr>
      </w:pPr>
      <w:r w:rsidRPr="00B65AFE">
        <w:rPr>
          <w:rFonts w:eastAsia="Times New Roman"/>
          <w:b/>
          <w:bCs/>
          <w:color w:val="auto"/>
          <w:sz w:val="24"/>
          <w:szCs w:val="24"/>
        </w:rPr>
        <w:t>To allow dispensation requests:</w:t>
      </w:r>
      <w:r>
        <w:rPr>
          <w:rFonts w:eastAsia="Times New Roman"/>
          <w:b/>
          <w:bCs/>
          <w:color w:val="auto"/>
          <w:sz w:val="24"/>
          <w:szCs w:val="24"/>
        </w:rPr>
        <w:t xml:space="preserve"> </w:t>
      </w:r>
      <w:r w:rsidR="004159A2" w:rsidRPr="00B65AFE">
        <w:rPr>
          <w:rFonts w:eastAsia="Times New Roman"/>
          <w:bCs/>
          <w:color w:val="auto"/>
          <w:sz w:val="24"/>
          <w:szCs w:val="24"/>
        </w:rPr>
        <w:t xml:space="preserve">No dispensation requests </w:t>
      </w:r>
      <w:r w:rsidRPr="00B65AFE">
        <w:rPr>
          <w:rFonts w:eastAsia="Times New Roman"/>
          <w:bCs/>
          <w:color w:val="auto"/>
          <w:sz w:val="24"/>
          <w:szCs w:val="24"/>
        </w:rPr>
        <w:t>received</w:t>
      </w:r>
    </w:p>
    <w:p w14:paraId="4AB24F19" w14:textId="5EC78EC5" w:rsidR="003A0B7F" w:rsidRDefault="67B33843" w:rsidP="003A0B7F">
      <w:pPr>
        <w:pStyle w:val="ListParagraph"/>
        <w:numPr>
          <w:ilvl w:val="0"/>
          <w:numId w:val="11"/>
        </w:numPr>
        <w:autoSpaceDE w:val="0"/>
        <w:autoSpaceDN w:val="0"/>
        <w:spacing w:after="0" w:line="240" w:lineRule="auto"/>
        <w:rPr>
          <w:rFonts w:eastAsia="Times New Roman"/>
          <w:b/>
          <w:bCs/>
          <w:color w:val="auto"/>
          <w:sz w:val="24"/>
          <w:szCs w:val="24"/>
        </w:rPr>
      </w:pPr>
      <w:r w:rsidRPr="67B33843">
        <w:rPr>
          <w:rFonts w:eastAsia="Times New Roman"/>
          <w:b/>
          <w:bCs/>
          <w:color w:val="auto"/>
          <w:sz w:val="24"/>
          <w:szCs w:val="24"/>
        </w:rPr>
        <w:t>To approve the minutes of the Planning Committee:</w:t>
      </w:r>
      <w:bookmarkStart w:id="0" w:name="_Hlk124871594"/>
      <w:r w:rsidR="00B65AFE">
        <w:rPr>
          <w:rFonts w:eastAsia="Times New Roman"/>
          <w:b/>
          <w:bCs/>
          <w:color w:val="auto"/>
          <w:sz w:val="24"/>
          <w:szCs w:val="24"/>
        </w:rPr>
        <w:t xml:space="preserve"> 25 July</w:t>
      </w:r>
      <w:r w:rsidRPr="67B33843">
        <w:rPr>
          <w:rFonts w:eastAsia="Times New Roman"/>
          <w:b/>
          <w:bCs/>
          <w:color w:val="auto"/>
          <w:sz w:val="24"/>
          <w:szCs w:val="24"/>
        </w:rPr>
        <w:t xml:space="preserve"> 2023</w:t>
      </w:r>
      <w:bookmarkEnd w:id="0"/>
    </w:p>
    <w:p w14:paraId="76C40727" w14:textId="77777777" w:rsidR="00B65AFE" w:rsidRPr="00222330" w:rsidRDefault="00B65AFE" w:rsidP="00B65AFE">
      <w:pPr>
        <w:pStyle w:val="ListParagraph"/>
        <w:autoSpaceDE w:val="0"/>
        <w:autoSpaceDN w:val="0"/>
        <w:spacing w:after="0" w:line="240" w:lineRule="auto"/>
        <w:ind w:firstLine="0"/>
        <w:rPr>
          <w:rFonts w:eastAsia="Times New Roman"/>
          <w:color w:val="auto"/>
          <w:sz w:val="24"/>
          <w:szCs w:val="24"/>
        </w:rPr>
      </w:pPr>
      <w:r w:rsidRPr="00222330">
        <w:rPr>
          <w:rFonts w:eastAsia="Times New Roman"/>
          <w:color w:val="auto"/>
          <w:sz w:val="24"/>
          <w:szCs w:val="24"/>
        </w:rPr>
        <w:t>Cllr C Elsmore proposed the minutes to be a true and accurate account,</w:t>
      </w:r>
    </w:p>
    <w:p w14:paraId="18D677F1" w14:textId="5953629F" w:rsidR="00B65AFE" w:rsidRDefault="00B65AFE" w:rsidP="00B65AFE">
      <w:pPr>
        <w:pStyle w:val="ListParagraph"/>
        <w:autoSpaceDE w:val="0"/>
        <w:autoSpaceDN w:val="0"/>
        <w:spacing w:after="0" w:line="240" w:lineRule="auto"/>
        <w:ind w:firstLine="0"/>
        <w:rPr>
          <w:rFonts w:eastAsia="Times New Roman"/>
          <w:b/>
          <w:bCs/>
          <w:color w:val="auto"/>
          <w:sz w:val="24"/>
          <w:szCs w:val="24"/>
        </w:rPr>
      </w:pPr>
      <w:r w:rsidRPr="00222330">
        <w:rPr>
          <w:rFonts w:eastAsia="Times New Roman"/>
          <w:color w:val="auto"/>
          <w:sz w:val="24"/>
          <w:szCs w:val="24"/>
        </w:rPr>
        <w:t>Cllr P Kyne seconded, Cllr M Cox signed a copy of the minutes</w:t>
      </w:r>
    </w:p>
    <w:p w14:paraId="35915C8E" w14:textId="789B485A" w:rsidR="003A0B7F" w:rsidRDefault="67B33843" w:rsidP="003A0B7F">
      <w:pPr>
        <w:pStyle w:val="ListParagraph"/>
        <w:numPr>
          <w:ilvl w:val="0"/>
          <w:numId w:val="11"/>
        </w:numPr>
        <w:autoSpaceDE w:val="0"/>
        <w:autoSpaceDN w:val="0"/>
        <w:spacing w:after="0" w:line="240" w:lineRule="auto"/>
        <w:rPr>
          <w:rFonts w:eastAsia="Times New Roman"/>
          <w:b/>
          <w:bCs/>
          <w:color w:val="auto"/>
          <w:sz w:val="24"/>
          <w:szCs w:val="24"/>
        </w:rPr>
      </w:pPr>
      <w:r w:rsidRPr="67B33843">
        <w:rPr>
          <w:rFonts w:eastAsia="Times New Roman"/>
          <w:b/>
          <w:bCs/>
          <w:color w:val="auto"/>
          <w:sz w:val="24"/>
          <w:szCs w:val="24"/>
        </w:rPr>
        <w:t>To raise matters from the minutes of 27 June 2023</w:t>
      </w:r>
    </w:p>
    <w:p w14:paraId="654AA01D" w14:textId="269DEF6C" w:rsidR="004B24A9" w:rsidRPr="004B24A9" w:rsidRDefault="004B24A9" w:rsidP="004B24A9">
      <w:pPr>
        <w:pStyle w:val="ListParagraph"/>
        <w:numPr>
          <w:ilvl w:val="0"/>
          <w:numId w:val="24"/>
        </w:numPr>
        <w:autoSpaceDE w:val="0"/>
        <w:autoSpaceDN w:val="0"/>
        <w:spacing w:after="0" w:line="240" w:lineRule="auto"/>
        <w:rPr>
          <w:rFonts w:eastAsia="Times New Roman"/>
          <w:bCs/>
          <w:color w:val="auto"/>
          <w:sz w:val="24"/>
          <w:szCs w:val="24"/>
        </w:rPr>
      </w:pPr>
      <w:r w:rsidRPr="004B24A9">
        <w:rPr>
          <w:color w:val="auto"/>
          <w:sz w:val="24"/>
          <w:szCs w:val="24"/>
          <w:shd w:val="clear" w:color="auto" w:fill="FFFFFF"/>
        </w:rPr>
        <w:t>P2100/21/</w:t>
      </w:r>
      <w:proofErr w:type="gramStart"/>
      <w:r w:rsidRPr="004B24A9">
        <w:rPr>
          <w:color w:val="auto"/>
          <w:sz w:val="24"/>
          <w:szCs w:val="24"/>
          <w:shd w:val="clear" w:color="auto" w:fill="FFFFFF"/>
        </w:rPr>
        <w:t>FUL</w:t>
      </w:r>
      <w:r w:rsidRPr="004B24A9">
        <w:rPr>
          <w:rFonts w:eastAsia="Times New Roman"/>
          <w:bCs/>
          <w:color w:val="auto"/>
          <w:sz w:val="24"/>
          <w:szCs w:val="24"/>
        </w:rPr>
        <w:t xml:space="preserve">  </w:t>
      </w:r>
      <w:r>
        <w:rPr>
          <w:rFonts w:eastAsia="Times New Roman"/>
          <w:bCs/>
          <w:color w:val="auto"/>
          <w:sz w:val="24"/>
          <w:szCs w:val="24"/>
        </w:rPr>
        <w:t>Ellwood</w:t>
      </w:r>
      <w:proofErr w:type="gramEnd"/>
      <w:r>
        <w:rPr>
          <w:rFonts w:eastAsia="Times New Roman"/>
          <w:bCs/>
          <w:color w:val="auto"/>
          <w:sz w:val="24"/>
          <w:szCs w:val="24"/>
        </w:rPr>
        <w:t xml:space="preserve"> Road - S</w:t>
      </w:r>
      <w:r w:rsidRPr="004B24A9">
        <w:rPr>
          <w:rFonts w:eastAsia="Times New Roman"/>
          <w:bCs/>
          <w:color w:val="auto"/>
          <w:sz w:val="24"/>
          <w:szCs w:val="24"/>
        </w:rPr>
        <w:t xml:space="preserve">ustainability Assessment has </w:t>
      </w:r>
      <w:r w:rsidR="00636A18">
        <w:rPr>
          <w:rFonts w:eastAsia="Times New Roman"/>
          <w:bCs/>
          <w:color w:val="auto"/>
          <w:sz w:val="24"/>
          <w:szCs w:val="24"/>
        </w:rPr>
        <w:t xml:space="preserve">now </w:t>
      </w:r>
      <w:r w:rsidRPr="004B24A9">
        <w:rPr>
          <w:rFonts w:eastAsia="Times New Roman"/>
          <w:bCs/>
          <w:color w:val="auto"/>
          <w:sz w:val="24"/>
          <w:szCs w:val="24"/>
        </w:rPr>
        <w:t xml:space="preserve">been provided, but no comment has been made </w:t>
      </w:r>
      <w:r w:rsidR="00636A18">
        <w:rPr>
          <w:rFonts w:eastAsia="Times New Roman"/>
          <w:bCs/>
          <w:color w:val="auto"/>
          <w:sz w:val="24"/>
          <w:szCs w:val="24"/>
        </w:rPr>
        <w:t xml:space="preserve">by FoDDC Planning as to </w:t>
      </w:r>
      <w:r w:rsidRPr="004B24A9">
        <w:rPr>
          <w:rFonts w:eastAsia="Times New Roman"/>
          <w:bCs/>
          <w:color w:val="auto"/>
          <w:sz w:val="24"/>
          <w:szCs w:val="24"/>
        </w:rPr>
        <w:t>whether it is sufficient.</w:t>
      </w:r>
    </w:p>
    <w:p w14:paraId="0A002FC6" w14:textId="77777777" w:rsidR="00E93C4A" w:rsidRPr="00E93C4A" w:rsidRDefault="004B24A9" w:rsidP="00E93C4A">
      <w:pPr>
        <w:pStyle w:val="ListParagraph"/>
        <w:numPr>
          <w:ilvl w:val="0"/>
          <w:numId w:val="24"/>
        </w:numPr>
        <w:autoSpaceDE w:val="0"/>
        <w:autoSpaceDN w:val="0"/>
        <w:spacing w:after="0" w:line="240" w:lineRule="auto"/>
        <w:rPr>
          <w:rFonts w:eastAsia="Times New Roman"/>
          <w:bCs/>
          <w:color w:val="auto"/>
          <w:sz w:val="24"/>
          <w:szCs w:val="24"/>
        </w:rPr>
      </w:pPr>
      <w:r w:rsidRPr="004B24A9">
        <w:rPr>
          <w:color w:val="auto"/>
          <w:sz w:val="24"/>
          <w:szCs w:val="24"/>
          <w:shd w:val="clear" w:color="auto" w:fill="FFFFFF"/>
        </w:rPr>
        <w:t>P0531/23/FUL Foxglove Cottage</w:t>
      </w:r>
      <w:r>
        <w:rPr>
          <w:color w:val="auto"/>
          <w:sz w:val="24"/>
          <w:szCs w:val="24"/>
          <w:shd w:val="clear" w:color="auto" w:fill="FFFFFF"/>
        </w:rPr>
        <w:t xml:space="preserve"> – Cllr M Cox received a telephone call, requesting further information on our comments. </w:t>
      </w:r>
    </w:p>
    <w:p w14:paraId="1C41B9E3" w14:textId="40F6A3CA" w:rsidR="00E93C4A" w:rsidRPr="00E93C4A" w:rsidRDefault="00E93C4A" w:rsidP="00E93C4A">
      <w:pPr>
        <w:pStyle w:val="ListParagraph"/>
        <w:numPr>
          <w:ilvl w:val="0"/>
          <w:numId w:val="24"/>
        </w:numPr>
        <w:autoSpaceDE w:val="0"/>
        <w:autoSpaceDN w:val="0"/>
        <w:spacing w:after="0" w:line="240" w:lineRule="auto"/>
        <w:rPr>
          <w:rFonts w:eastAsia="Times New Roman"/>
          <w:bCs/>
          <w:color w:val="auto"/>
          <w:sz w:val="24"/>
          <w:szCs w:val="24"/>
        </w:rPr>
      </w:pPr>
      <w:r w:rsidRPr="00E93C4A">
        <w:rPr>
          <w:rFonts w:eastAsia="Times New Roman"/>
          <w:color w:val="auto"/>
          <w:sz w:val="24"/>
          <w:szCs w:val="24"/>
        </w:rPr>
        <w:t xml:space="preserve">P0682/23/FUL </w:t>
      </w:r>
      <w:r>
        <w:rPr>
          <w:rFonts w:eastAsia="Times New Roman"/>
          <w:color w:val="auto"/>
          <w:sz w:val="24"/>
          <w:szCs w:val="24"/>
        </w:rPr>
        <w:t>L</w:t>
      </w:r>
      <w:r w:rsidRPr="00E93C4A">
        <w:rPr>
          <w:rFonts w:eastAsia="Times New Roman"/>
          <w:color w:val="auto"/>
          <w:sz w:val="24"/>
          <w:szCs w:val="24"/>
        </w:rPr>
        <w:t>and at 6-8 Bowens Hill R</w:t>
      </w:r>
      <w:r>
        <w:rPr>
          <w:rFonts w:eastAsia="Times New Roman"/>
          <w:color w:val="auto"/>
          <w:sz w:val="24"/>
          <w:szCs w:val="24"/>
        </w:rPr>
        <w:t>oa</w:t>
      </w:r>
      <w:r w:rsidRPr="00E93C4A">
        <w:rPr>
          <w:rFonts w:eastAsia="Times New Roman"/>
          <w:color w:val="auto"/>
          <w:sz w:val="24"/>
          <w:szCs w:val="24"/>
        </w:rPr>
        <w:t>d</w:t>
      </w:r>
      <w:r>
        <w:rPr>
          <w:rFonts w:eastAsia="Times New Roman"/>
          <w:color w:val="auto"/>
          <w:sz w:val="24"/>
          <w:szCs w:val="24"/>
        </w:rPr>
        <w:t xml:space="preserve"> – Traffic figures presented. Requested Gloucestershire County Council Highways to do survey work during </w:t>
      </w:r>
      <w:r w:rsidR="00636A18">
        <w:rPr>
          <w:rFonts w:eastAsia="Times New Roman"/>
          <w:color w:val="auto"/>
          <w:sz w:val="24"/>
          <w:szCs w:val="24"/>
        </w:rPr>
        <w:t>s</w:t>
      </w:r>
      <w:r>
        <w:rPr>
          <w:rFonts w:eastAsia="Times New Roman"/>
          <w:color w:val="auto"/>
          <w:sz w:val="24"/>
          <w:szCs w:val="24"/>
        </w:rPr>
        <w:t>chool time</w:t>
      </w:r>
      <w:r w:rsidR="00636A18">
        <w:rPr>
          <w:rFonts w:eastAsia="Times New Roman"/>
          <w:color w:val="auto"/>
          <w:sz w:val="24"/>
          <w:szCs w:val="24"/>
        </w:rPr>
        <w:t>, and that FoDDC allows extension of time if required to do thi</w:t>
      </w:r>
      <w:r>
        <w:rPr>
          <w:rFonts w:eastAsia="Times New Roman"/>
          <w:color w:val="auto"/>
          <w:sz w:val="24"/>
          <w:szCs w:val="24"/>
        </w:rPr>
        <w:t xml:space="preserve">s. </w:t>
      </w:r>
    </w:p>
    <w:p w14:paraId="249891B3" w14:textId="77777777" w:rsidR="003A0B7F" w:rsidRDefault="67B33843" w:rsidP="003A0B7F">
      <w:pPr>
        <w:pStyle w:val="ListParagraph"/>
        <w:numPr>
          <w:ilvl w:val="0"/>
          <w:numId w:val="11"/>
        </w:numPr>
        <w:autoSpaceDE w:val="0"/>
        <w:autoSpaceDN w:val="0"/>
        <w:spacing w:after="0" w:line="240" w:lineRule="auto"/>
        <w:rPr>
          <w:rFonts w:eastAsia="Times New Roman"/>
          <w:b/>
          <w:bCs/>
          <w:color w:val="auto"/>
          <w:sz w:val="24"/>
          <w:szCs w:val="24"/>
        </w:rPr>
      </w:pPr>
      <w:r w:rsidRPr="67B33843">
        <w:rPr>
          <w:rFonts w:eastAsia="Times New Roman"/>
          <w:b/>
          <w:bCs/>
          <w:color w:val="auto"/>
          <w:sz w:val="24"/>
          <w:szCs w:val="24"/>
        </w:rPr>
        <w:t xml:space="preserve">To take comments from the Public Forum </w:t>
      </w:r>
    </w:p>
    <w:p w14:paraId="5208BE48" w14:textId="35EDB7D3" w:rsidR="00E93C4A" w:rsidRDefault="00E93C4A" w:rsidP="00E93C4A">
      <w:pPr>
        <w:pStyle w:val="ListParagraph"/>
        <w:autoSpaceDE w:val="0"/>
        <w:autoSpaceDN w:val="0"/>
        <w:spacing w:after="0" w:line="240" w:lineRule="auto"/>
        <w:ind w:firstLine="0"/>
        <w:rPr>
          <w:rFonts w:eastAsia="Times New Roman"/>
          <w:bCs/>
          <w:color w:val="auto"/>
          <w:sz w:val="24"/>
          <w:szCs w:val="24"/>
        </w:rPr>
      </w:pPr>
      <w:r w:rsidRPr="007E6CC4">
        <w:rPr>
          <w:rFonts w:eastAsia="Times New Roman"/>
          <w:bCs/>
          <w:color w:val="auto"/>
          <w:sz w:val="24"/>
          <w:szCs w:val="24"/>
        </w:rPr>
        <w:t xml:space="preserve">David Mills, of David Mills Planning Services, spoke on behalf of Mr Gary Thorne, of No. 15 Gloucester Road, relating to previously granted planning application P112/12/22/FUL No. 17 Gloucester Road. </w:t>
      </w:r>
    </w:p>
    <w:p w14:paraId="477B714D" w14:textId="16704DB5" w:rsidR="007E6CC4" w:rsidRDefault="007E6CC4" w:rsidP="00E93C4A">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Summary: Condition 2 </w:t>
      </w:r>
      <w:r w:rsidR="00D86A66">
        <w:rPr>
          <w:rFonts w:eastAsia="Times New Roman"/>
          <w:bCs/>
          <w:color w:val="auto"/>
          <w:sz w:val="24"/>
          <w:szCs w:val="24"/>
        </w:rPr>
        <w:t xml:space="preserve">of planning application </w:t>
      </w:r>
      <w:r w:rsidR="00D86A66" w:rsidRPr="007E6CC4">
        <w:rPr>
          <w:rFonts w:eastAsia="Times New Roman"/>
          <w:bCs/>
          <w:color w:val="auto"/>
          <w:sz w:val="24"/>
          <w:szCs w:val="24"/>
        </w:rPr>
        <w:t>P112/12/22/FUL</w:t>
      </w:r>
      <w:r w:rsidR="00D86A66">
        <w:rPr>
          <w:rFonts w:eastAsia="Times New Roman"/>
          <w:bCs/>
          <w:color w:val="auto"/>
          <w:sz w:val="24"/>
          <w:szCs w:val="24"/>
        </w:rPr>
        <w:t xml:space="preserve">, </w:t>
      </w:r>
      <w:r>
        <w:rPr>
          <w:rFonts w:eastAsia="Times New Roman"/>
          <w:bCs/>
          <w:color w:val="auto"/>
          <w:sz w:val="24"/>
          <w:szCs w:val="24"/>
        </w:rPr>
        <w:t xml:space="preserve">has not been fulfilled and other </w:t>
      </w:r>
      <w:r w:rsidR="00636A18">
        <w:rPr>
          <w:rFonts w:eastAsia="Times New Roman"/>
          <w:bCs/>
          <w:color w:val="auto"/>
          <w:sz w:val="24"/>
          <w:szCs w:val="24"/>
        </w:rPr>
        <w:t>c</w:t>
      </w:r>
      <w:r>
        <w:rPr>
          <w:rFonts w:eastAsia="Times New Roman"/>
          <w:bCs/>
          <w:color w:val="auto"/>
          <w:sz w:val="24"/>
          <w:szCs w:val="24"/>
        </w:rPr>
        <w:t xml:space="preserve">onditions </w:t>
      </w:r>
      <w:r w:rsidR="00D86A66">
        <w:rPr>
          <w:rFonts w:eastAsia="Times New Roman"/>
          <w:bCs/>
          <w:color w:val="auto"/>
          <w:sz w:val="24"/>
          <w:szCs w:val="24"/>
        </w:rPr>
        <w:t xml:space="preserve">have </w:t>
      </w:r>
      <w:r>
        <w:rPr>
          <w:rFonts w:eastAsia="Times New Roman"/>
          <w:bCs/>
          <w:color w:val="auto"/>
          <w:sz w:val="24"/>
          <w:szCs w:val="24"/>
        </w:rPr>
        <w:t xml:space="preserve">not yet </w:t>
      </w:r>
      <w:r w:rsidR="00D86A66">
        <w:rPr>
          <w:rFonts w:eastAsia="Times New Roman"/>
          <w:bCs/>
          <w:color w:val="auto"/>
          <w:sz w:val="24"/>
          <w:szCs w:val="24"/>
        </w:rPr>
        <w:t xml:space="preserve">been </w:t>
      </w:r>
      <w:r>
        <w:rPr>
          <w:rFonts w:eastAsia="Times New Roman"/>
          <w:bCs/>
          <w:color w:val="auto"/>
          <w:sz w:val="24"/>
          <w:szCs w:val="24"/>
        </w:rPr>
        <w:t xml:space="preserve">applied. </w:t>
      </w:r>
    </w:p>
    <w:p w14:paraId="554419EA" w14:textId="6C0B26BA" w:rsidR="007E6CC4" w:rsidRPr="007E6CC4" w:rsidRDefault="007E6CC4" w:rsidP="00E93C4A">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David Mills has been in touch w</w:t>
      </w:r>
      <w:r w:rsidR="00D86A66">
        <w:rPr>
          <w:rFonts w:eastAsia="Times New Roman"/>
          <w:bCs/>
          <w:color w:val="auto"/>
          <w:sz w:val="24"/>
          <w:szCs w:val="24"/>
        </w:rPr>
        <w:t xml:space="preserve">ith the </w:t>
      </w:r>
      <w:bookmarkStart w:id="1" w:name="_Hlk143697685"/>
      <w:r w:rsidR="00D86A66">
        <w:rPr>
          <w:rFonts w:eastAsia="Times New Roman"/>
          <w:bCs/>
          <w:color w:val="auto"/>
          <w:sz w:val="24"/>
          <w:szCs w:val="24"/>
        </w:rPr>
        <w:t xml:space="preserve">Planning Officer, </w:t>
      </w:r>
      <w:r>
        <w:rPr>
          <w:rFonts w:eastAsia="Times New Roman"/>
          <w:bCs/>
          <w:color w:val="auto"/>
          <w:sz w:val="24"/>
          <w:szCs w:val="24"/>
        </w:rPr>
        <w:t>this is now enforcement issue</w:t>
      </w:r>
      <w:r w:rsidR="00636A18">
        <w:rPr>
          <w:rFonts w:eastAsia="Times New Roman"/>
          <w:bCs/>
          <w:color w:val="auto"/>
          <w:sz w:val="24"/>
          <w:szCs w:val="24"/>
        </w:rPr>
        <w:t>:</w:t>
      </w:r>
      <w:r w:rsidRPr="007E6CC4">
        <w:rPr>
          <w:rFonts w:eastAsia="Times New Roman"/>
          <w:bCs/>
          <w:color w:val="auto"/>
          <w:sz w:val="24"/>
          <w:szCs w:val="24"/>
        </w:rPr>
        <w:t xml:space="preserve"> EN/0181/23</w:t>
      </w:r>
      <w:r>
        <w:rPr>
          <w:rFonts w:eastAsia="Times New Roman"/>
          <w:bCs/>
          <w:color w:val="auto"/>
          <w:sz w:val="24"/>
          <w:szCs w:val="24"/>
        </w:rPr>
        <w:t>.</w:t>
      </w:r>
    </w:p>
    <w:bookmarkEnd w:id="1"/>
    <w:p w14:paraId="7BB1DECF" w14:textId="04DE2D61" w:rsidR="00E93C4A" w:rsidRPr="00AA4FDB" w:rsidRDefault="00AA4FDB" w:rsidP="00E93C4A">
      <w:pPr>
        <w:pStyle w:val="ListParagraph"/>
        <w:autoSpaceDE w:val="0"/>
        <w:autoSpaceDN w:val="0"/>
        <w:spacing w:after="0" w:line="240" w:lineRule="auto"/>
        <w:ind w:firstLine="0"/>
        <w:rPr>
          <w:rFonts w:eastAsia="Times New Roman"/>
          <w:bCs/>
          <w:color w:val="auto"/>
          <w:sz w:val="24"/>
          <w:szCs w:val="24"/>
        </w:rPr>
      </w:pPr>
      <w:r w:rsidRPr="00AA4FDB">
        <w:rPr>
          <w:rFonts w:eastAsia="Times New Roman"/>
          <w:bCs/>
          <w:color w:val="auto"/>
          <w:sz w:val="24"/>
          <w:szCs w:val="24"/>
        </w:rPr>
        <w:t xml:space="preserve">Various other incidents of anti-social behaviour and disturbances have been recorded and </w:t>
      </w:r>
      <w:r w:rsidR="00D86A66">
        <w:rPr>
          <w:rFonts w:eastAsia="Times New Roman"/>
          <w:bCs/>
          <w:color w:val="auto"/>
          <w:sz w:val="24"/>
          <w:szCs w:val="24"/>
        </w:rPr>
        <w:t xml:space="preserve">were </w:t>
      </w:r>
      <w:r w:rsidRPr="00AA4FDB">
        <w:rPr>
          <w:rFonts w:eastAsia="Times New Roman"/>
          <w:bCs/>
          <w:color w:val="auto"/>
          <w:sz w:val="24"/>
          <w:szCs w:val="24"/>
        </w:rPr>
        <w:t xml:space="preserve">read out. </w:t>
      </w:r>
    </w:p>
    <w:p w14:paraId="2AC153E6" w14:textId="6EF9B5C5" w:rsidR="003A6DED" w:rsidRPr="00AA4FDB" w:rsidRDefault="00AA4FDB" w:rsidP="004159A2">
      <w:pPr>
        <w:pStyle w:val="ListParagraph"/>
        <w:autoSpaceDE w:val="0"/>
        <w:autoSpaceDN w:val="0"/>
        <w:spacing w:after="0" w:line="240" w:lineRule="auto"/>
        <w:ind w:firstLine="0"/>
        <w:rPr>
          <w:rFonts w:eastAsia="Times New Roman"/>
          <w:bCs/>
          <w:color w:val="auto"/>
          <w:sz w:val="24"/>
          <w:szCs w:val="24"/>
        </w:rPr>
      </w:pPr>
      <w:r w:rsidRPr="00AA4FDB">
        <w:rPr>
          <w:rFonts w:eastAsia="Times New Roman"/>
          <w:bCs/>
          <w:color w:val="auto"/>
          <w:sz w:val="24"/>
          <w:szCs w:val="24"/>
        </w:rPr>
        <w:t xml:space="preserve">No </w:t>
      </w:r>
      <w:r w:rsidR="00636A18">
        <w:rPr>
          <w:rFonts w:eastAsia="Times New Roman"/>
          <w:bCs/>
          <w:color w:val="auto"/>
          <w:sz w:val="24"/>
          <w:szCs w:val="24"/>
        </w:rPr>
        <w:t xml:space="preserve">specific </w:t>
      </w:r>
      <w:r w:rsidRPr="00AA4FDB">
        <w:rPr>
          <w:rFonts w:eastAsia="Times New Roman"/>
          <w:bCs/>
          <w:color w:val="auto"/>
          <w:sz w:val="24"/>
          <w:szCs w:val="24"/>
        </w:rPr>
        <w:t>request</w:t>
      </w:r>
      <w:r>
        <w:rPr>
          <w:rFonts w:eastAsia="Times New Roman"/>
          <w:bCs/>
          <w:color w:val="auto"/>
          <w:sz w:val="24"/>
          <w:szCs w:val="24"/>
        </w:rPr>
        <w:t>s</w:t>
      </w:r>
      <w:r w:rsidRPr="00AA4FDB">
        <w:rPr>
          <w:rFonts w:eastAsia="Times New Roman"/>
          <w:bCs/>
          <w:color w:val="auto"/>
          <w:sz w:val="24"/>
          <w:szCs w:val="24"/>
        </w:rPr>
        <w:t xml:space="preserve"> from Mr Mills / Mr Thorne </w:t>
      </w:r>
      <w:r w:rsidR="00636A18">
        <w:rPr>
          <w:rFonts w:eastAsia="Times New Roman"/>
          <w:bCs/>
          <w:color w:val="auto"/>
          <w:sz w:val="24"/>
          <w:szCs w:val="24"/>
        </w:rPr>
        <w:t>were made to</w:t>
      </w:r>
      <w:r w:rsidRPr="00AA4FDB">
        <w:rPr>
          <w:rFonts w:eastAsia="Times New Roman"/>
          <w:bCs/>
          <w:color w:val="auto"/>
          <w:sz w:val="24"/>
          <w:szCs w:val="24"/>
        </w:rPr>
        <w:t xml:space="preserve"> CTC planning committee. </w:t>
      </w:r>
    </w:p>
    <w:p w14:paraId="04FF4953" w14:textId="77777777" w:rsidR="00AA4FDB" w:rsidRDefault="00AA4FDB" w:rsidP="004159A2">
      <w:pPr>
        <w:pStyle w:val="ListParagraph"/>
        <w:autoSpaceDE w:val="0"/>
        <w:autoSpaceDN w:val="0"/>
        <w:spacing w:after="0" w:line="240" w:lineRule="auto"/>
        <w:ind w:firstLine="0"/>
        <w:rPr>
          <w:rFonts w:eastAsia="Times New Roman"/>
          <w:b/>
          <w:bCs/>
          <w:color w:val="FF0000"/>
          <w:sz w:val="24"/>
          <w:szCs w:val="24"/>
        </w:rPr>
      </w:pPr>
    </w:p>
    <w:p w14:paraId="28B25892" w14:textId="7CE3BA20" w:rsidR="00D86A66" w:rsidRDefault="00AA4FDB" w:rsidP="00D86A66">
      <w:pPr>
        <w:pStyle w:val="ListParagraph"/>
        <w:autoSpaceDE w:val="0"/>
        <w:autoSpaceDN w:val="0"/>
        <w:spacing w:after="0" w:line="240" w:lineRule="auto"/>
        <w:ind w:firstLine="0"/>
        <w:rPr>
          <w:rFonts w:eastAsia="Times New Roman"/>
          <w:bCs/>
          <w:color w:val="auto"/>
          <w:sz w:val="24"/>
          <w:szCs w:val="24"/>
        </w:rPr>
      </w:pPr>
      <w:r w:rsidRPr="00195303">
        <w:rPr>
          <w:rFonts w:eastAsia="Times New Roman"/>
          <w:bCs/>
          <w:color w:val="auto"/>
          <w:sz w:val="24"/>
          <w:szCs w:val="24"/>
        </w:rPr>
        <w:t>Cllr M Cox brought Item 9. Tracker, forward</w:t>
      </w:r>
      <w:r w:rsidR="003D27CE">
        <w:rPr>
          <w:rFonts w:eastAsia="Times New Roman"/>
          <w:bCs/>
          <w:color w:val="auto"/>
          <w:sz w:val="24"/>
          <w:szCs w:val="24"/>
        </w:rPr>
        <w:t xml:space="preserve"> </w:t>
      </w:r>
      <w:r w:rsidRPr="00195303">
        <w:rPr>
          <w:rFonts w:eastAsia="Times New Roman"/>
          <w:bCs/>
          <w:color w:val="auto"/>
          <w:sz w:val="24"/>
          <w:szCs w:val="24"/>
        </w:rPr>
        <w:t xml:space="preserve">in order to discuss. </w:t>
      </w:r>
    </w:p>
    <w:p w14:paraId="344E1163" w14:textId="77777777" w:rsidR="00636A18" w:rsidRDefault="00636A18" w:rsidP="003D27CE">
      <w:pPr>
        <w:pStyle w:val="ListParagraph"/>
        <w:numPr>
          <w:ilvl w:val="0"/>
          <w:numId w:val="25"/>
        </w:numPr>
        <w:autoSpaceDE w:val="0"/>
        <w:autoSpaceDN w:val="0"/>
        <w:spacing w:after="0" w:line="240" w:lineRule="auto"/>
        <w:rPr>
          <w:rFonts w:eastAsia="Times New Roman"/>
          <w:bCs/>
          <w:color w:val="auto"/>
          <w:sz w:val="24"/>
          <w:szCs w:val="24"/>
        </w:rPr>
      </w:pPr>
      <w:r>
        <w:rPr>
          <w:rFonts w:eastAsia="Times New Roman"/>
          <w:bCs/>
          <w:color w:val="auto"/>
          <w:sz w:val="24"/>
          <w:szCs w:val="24"/>
        </w:rPr>
        <w:t>CTC to</w:t>
      </w:r>
      <w:r w:rsidR="003D27CE">
        <w:rPr>
          <w:rFonts w:eastAsia="Times New Roman"/>
          <w:bCs/>
          <w:color w:val="auto"/>
          <w:sz w:val="24"/>
          <w:szCs w:val="24"/>
        </w:rPr>
        <w:t xml:space="preserve"> write to FODDC Housing,</w:t>
      </w:r>
      <w:r w:rsidR="00D86A66">
        <w:rPr>
          <w:rFonts w:eastAsia="Times New Roman"/>
          <w:bCs/>
          <w:color w:val="auto"/>
          <w:sz w:val="24"/>
          <w:szCs w:val="24"/>
        </w:rPr>
        <w:t xml:space="preserve"> requesting </w:t>
      </w:r>
      <w:r w:rsidR="003D27CE">
        <w:rPr>
          <w:rFonts w:eastAsia="Times New Roman"/>
          <w:bCs/>
          <w:color w:val="auto"/>
          <w:sz w:val="24"/>
          <w:szCs w:val="24"/>
        </w:rPr>
        <w:t>information on what</w:t>
      </w:r>
      <w:r w:rsidR="00D86A66">
        <w:rPr>
          <w:rFonts w:eastAsia="Times New Roman"/>
          <w:bCs/>
          <w:color w:val="auto"/>
          <w:sz w:val="24"/>
          <w:szCs w:val="24"/>
        </w:rPr>
        <w:t xml:space="preserve"> the</w:t>
      </w:r>
      <w:r w:rsidR="003D27CE">
        <w:rPr>
          <w:rFonts w:eastAsia="Times New Roman"/>
          <w:bCs/>
          <w:color w:val="auto"/>
          <w:sz w:val="24"/>
          <w:szCs w:val="24"/>
        </w:rPr>
        <w:t xml:space="preserve"> current</w:t>
      </w:r>
      <w:r w:rsidR="00D86A66">
        <w:rPr>
          <w:rFonts w:eastAsia="Times New Roman"/>
          <w:bCs/>
          <w:color w:val="auto"/>
          <w:sz w:val="24"/>
          <w:szCs w:val="24"/>
        </w:rPr>
        <w:t xml:space="preserve"> </w:t>
      </w:r>
      <w:r>
        <w:rPr>
          <w:rFonts w:eastAsia="Times New Roman"/>
          <w:bCs/>
          <w:color w:val="auto"/>
          <w:sz w:val="24"/>
          <w:szCs w:val="24"/>
        </w:rPr>
        <w:t xml:space="preserve">accommodation </w:t>
      </w:r>
      <w:r w:rsidR="00D86A66">
        <w:rPr>
          <w:rFonts w:eastAsia="Times New Roman"/>
          <w:bCs/>
          <w:color w:val="auto"/>
          <w:sz w:val="24"/>
          <w:szCs w:val="24"/>
        </w:rPr>
        <w:t>licens</w:t>
      </w:r>
      <w:r>
        <w:rPr>
          <w:rFonts w:eastAsia="Times New Roman"/>
          <w:bCs/>
          <w:color w:val="auto"/>
          <w:sz w:val="24"/>
          <w:szCs w:val="24"/>
        </w:rPr>
        <w:t>e is in place for the</w:t>
      </w:r>
      <w:r w:rsidR="00D86A66">
        <w:rPr>
          <w:rFonts w:eastAsia="Times New Roman"/>
          <w:bCs/>
          <w:color w:val="auto"/>
          <w:sz w:val="24"/>
          <w:szCs w:val="24"/>
        </w:rPr>
        <w:t xml:space="preserve"> property </w:t>
      </w:r>
      <w:r>
        <w:rPr>
          <w:rFonts w:eastAsia="Times New Roman"/>
          <w:bCs/>
          <w:color w:val="auto"/>
          <w:sz w:val="24"/>
          <w:szCs w:val="24"/>
        </w:rPr>
        <w:t xml:space="preserve">if </w:t>
      </w:r>
      <w:proofErr w:type="gramStart"/>
      <w:r>
        <w:rPr>
          <w:rFonts w:eastAsia="Times New Roman"/>
          <w:bCs/>
          <w:color w:val="auto"/>
          <w:sz w:val="24"/>
          <w:szCs w:val="24"/>
        </w:rPr>
        <w:t>any</w:t>
      </w:r>
      <w:proofErr w:type="gramEnd"/>
    </w:p>
    <w:p w14:paraId="089C5470" w14:textId="1B787A64" w:rsidR="00D86A66" w:rsidRPr="00636A18" w:rsidRDefault="00636A18" w:rsidP="005E1E19">
      <w:pPr>
        <w:pStyle w:val="ListParagraph"/>
        <w:numPr>
          <w:ilvl w:val="0"/>
          <w:numId w:val="25"/>
        </w:numPr>
        <w:autoSpaceDE w:val="0"/>
        <w:autoSpaceDN w:val="0"/>
        <w:spacing w:after="0" w:line="240" w:lineRule="auto"/>
        <w:ind w:firstLine="0"/>
        <w:rPr>
          <w:rFonts w:eastAsia="Times New Roman"/>
          <w:bCs/>
          <w:color w:val="auto"/>
          <w:sz w:val="24"/>
          <w:szCs w:val="24"/>
        </w:rPr>
      </w:pPr>
      <w:r w:rsidRPr="00636A18">
        <w:rPr>
          <w:rFonts w:eastAsia="Times New Roman"/>
          <w:bCs/>
          <w:color w:val="auto"/>
          <w:sz w:val="24"/>
          <w:szCs w:val="24"/>
        </w:rPr>
        <w:t xml:space="preserve">In terms of </w:t>
      </w:r>
      <w:r w:rsidR="003D27CE" w:rsidRPr="00636A18">
        <w:rPr>
          <w:rFonts w:eastAsia="Times New Roman"/>
          <w:bCs/>
          <w:color w:val="auto"/>
          <w:sz w:val="24"/>
          <w:szCs w:val="24"/>
        </w:rPr>
        <w:t>anti-social behaviour</w:t>
      </w:r>
      <w:r w:rsidRPr="00636A18">
        <w:rPr>
          <w:rFonts w:eastAsia="Times New Roman"/>
          <w:bCs/>
          <w:color w:val="auto"/>
          <w:sz w:val="24"/>
          <w:szCs w:val="24"/>
        </w:rPr>
        <w:t>, this will be</w:t>
      </w:r>
      <w:r w:rsidR="003D27CE" w:rsidRPr="00636A18">
        <w:rPr>
          <w:rFonts w:eastAsia="Times New Roman"/>
          <w:bCs/>
          <w:color w:val="auto"/>
          <w:sz w:val="24"/>
          <w:szCs w:val="24"/>
        </w:rPr>
        <w:t xml:space="preserve"> report</w:t>
      </w:r>
      <w:r w:rsidRPr="00636A18">
        <w:rPr>
          <w:rFonts w:eastAsia="Times New Roman"/>
          <w:bCs/>
          <w:color w:val="auto"/>
          <w:sz w:val="24"/>
          <w:szCs w:val="24"/>
        </w:rPr>
        <w:t>ed</w:t>
      </w:r>
      <w:r w:rsidR="003D27CE" w:rsidRPr="00636A18">
        <w:rPr>
          <w:rFonts w:eastAsia="Times New Roman"/>
          <w:bCs/>
          <w:color w:val="auto"/>
          <w:sz w:val="24"/>
          <w:szCs w:val="24"/>
        </w:rPr>
        <w:t xml:space="preserve"> to Council</w:t>
      </w:r>
      <w:r>
        <w:rPr>
          <w:rFonts w:eastAsia="Times New Roman"/>
          <w:bCs/>
          <w:color w:val="auto"/>
          <w:sz w:val="24"/>
          <w:szCs w:val="24"/>
        </w:rPr>
        <w:t xml:space="preserve">. </w:t>
      </w:r>
      <w:r w:rsidR="003D27CE" w:rsidRPr="00636A18">
        <w:rPr>
          <w:rFonts w:eastAsia="Times New Roman"/>
          <w:bCs/>
          <w:color w:val="auto"/>
          <w:sz w:val="24"/>
          <w:szCs w:val="24"/>
        </w:rPr>
        <w:t xml:space="preserve">Cllr M Cox attending an </w:t>
      </w:r>
      <w:r>
        <w:rPr>
          <w:rFonts w:eastAsia="Times New Roman"/>
          <w:bCs/>
          <w:color w:val="auto"/>
          <w:sz w:val="24"/>
          <w:szCs w:val="24"/>
        </w:rPr>
        <w:t>a</w:t>
      </w:r>
      <w:r w:rsidR="003D27CE" w:rsidRPr="00636A18">
        <w:rPr>
          <w:rFonts w:eastAsia="Times New Roman"/>
          <w:bCs/>
          <w:color w:val="auto"/>
          <w:sz w:val="24"/>
          <w:szCs w:val="24"/>
        </w:rPr>
        <w:t xml:space="preserve">nti-social behaviour meeting with the Police. </w:t>
      </w:r>
    </w:p>
    <w:p w14:paraId="4B18975A" w14:textId="77777777" w:rsidR="003D27CE" w:rsidRDefault="003D27CE" w:rsidP="00D86A66">
      <w:pPr>
        <w:pStyle w:val="ListParagraph"/>
        <w:autoSpaceDE w:val="0"/>
        <w:autoSpaceDN w:val="0"/>
        <w:spacing w:after="0" w:line="240" w:lineRule="auto"/>
        <w:ind w:firstLine="0"/>
        <w:rPr>
          <w:rFonts w:eastAsia="Times New Roman"/>
          <w:bCs/>
          <w:color w:val="auto"/>
          <w:sz w:val="24"/>
          <w:szCs w:val="24"/>
        </w:rPr>
      </w:pPr>
    </w:p>
    <w:p w14:paraId="7D86ED4D" w14:textId="3068BB29" w:rsidR="00D86A66" w:rsidRPr="00636A18" w:rsidRDefault="00D86A66" w:rsidP="00636A18">
      <w:pPr>
        <w:pStyle w:val="ListParagraph"/>
        <w:numPr>
          <w:ilvl w:val="0"/>
          <w:numId w:val="25"/>
        </w:numPr>
        <w:autoSpaceDE w:val="0"/>
        <w:autoSpaceDN w:val="0"/>
        <w:spacing w:after="0" w:line="240" w:lineRule="auto"/>
        <w:rPr>
          <w:rFonts w:eastAsia="Times New Roman"/>
          <w:bCs/>
          <w:color w:val="auto"/>
          <w:sz w:val="24"/>
          <w:szCs w:val="24"/>
        </w:rPr>
      </w:pPr>
      <w:r w:rsidRPr="00636A18">
        <w:rPr>
          <w:rFonts w:eastAsia="Times New Roman"/>
          <w:b/>
          <w:bCs/>
          <w:color w:val="auto"/>
          <w:sz w:val="24"/>
          <w:szCs w:val="24"/>
        </w:rPr>
        <w:t>Proposal:</w:t>
      </w:r>
      <w:r w:rsidRPr="00636A18">
        <w:rPr>
          <w:rFonts w:eastAsia="Times New Roman"/>
          <w:bCs/>
          <w:color w:val="auto"/>
          <w:sz w:val="24"/>
          <w:szCs w:val="24"/>
        </w:rPr>
        <w:t xml:space="preserve"> That we write a letter</w:t>
      </w:r>
      <w:r w:rsidR="003D27CE" w:rsidRPr="00636A18">
        <w:rPr>
          <w:rFonts w:eastAsia="Times New Roman"/>
          <w:bCs/>
          <w:color w:val="auto"/>
          <w:sz w:val="24"/>
          <w:szCs w:val="24"/>
        </w:rPr>
        <w:t xml:space="preserve"> to Enforcement, rein</w:t>
      </w:r>
      <w:r w:rsidRPr="00636A18">
        <w:rPr>
          <w:rFonts w:eastAsia="Times New Roman"/>
          <w:bCs/>
          <w:color w:val="auto"/>
          <w:sz w:val="24"/>
          <w:szCs w:val="24"/>
        </w:rPr>
        <w:t xml:space="preserve">forcing our objection and concerns and </w:t>
      </w:r>
      <w:r w:rsidR="003D27CE" w:rsidRPr="00636A18">
        <w:rPr>
          <w:rFonts w:eastAsia="Times New Roman"/>
          <w:bCs/>
          <w:color w:val="auto"/>
          <w:sz w:val="24"/>
          <w:szCs w:val="24"/>
        </w:rPr>
        <w:t>insist</w:t>
      </w:r>
      <w:r w:rsidRPr="00636A18">
        <w:rPr>
          <w:rFonts w:eastAsia="Times New Roman"/>
          <w:bCs/>
          <w:color w:val="auto"/>
          <w:sz w:val="24"/>
          <w:szCs w:val="24"/>
        </w:rPr>
        <w:t xml:space="preserve"> on the conditions being adhered to. </w:t>
      </w:r>
    </w:p>
    <w:p w14:paraId="7060051B" w14:textId="7457369E" w:rsidR="00D86A66" w:rsidRDefault="003D27CE" w:rsidP="00636A18">
      <w:pPr>
        <w:pStyle w:val="ListParagraph"/>
        <w:autoSpaceDE w:val="0"/>
        <w:autoSpaceDN w:val="0"/>
        <w:spacing w:after="0" w:line="240" w:lineRule="auto"/>
        <w:ind w:left="1077" w:firstLine="351"/>
        <w:rPr>
          <w:rFonts w:eastAsia="Times New Roman"/>
          <w:b/>
          <w:bCs/>
          <w:color w:val="auto"/>
          <w:sz w:val="24"/>
          <w:szCs w:val="24"/>
        </w:rPr>
      </w:pPr>
      <w:r>
        <w:rPr>
          <w:rFonts w:eastAsia="Times New Roman"/>
          <w:b/>
          <w:bCs/>
          <w:color w:val="auto"/>
          <w:sz w:val="24"/>
          <w:szCs w:val="24"/>
        </w:rPr>
        <w:t xml:space="preserve">Unanimously </w:t>
      </w:r>
      <w:r w:rsidR="00D86A66" w:rsidRPr="003D27CE">
        <w:rPr>
          <w:rFonts w:eastAsia="Times New Roman"/>
          <w:b/>
          <w:bCs/>
          <w:color w:val="auto"/>
          <w:sz w:val="24"/>
          <w:szCs w:val="24"/>
        </w:rPr>
        <w:t xml:space="preserve">agreed. </w:t>
      </w:r>
    </w:p>
    <w:p w14:paraId="3CE0DC6D" w14:textId="77777777" w:rsidR="003D27CE" w:rsidRDefault="003D27CE" w:rsidP="00D86A66">
      <w:pPr>
        <w:pStyle w:val="ListParagraph"/>
        <w:autoSpaceDE w:val="0"/>
        <w:autoSpaceDN w:val="0"/>
        <w:spacing w:after="0" w:line="240" w:lineRule="auto"/>
        <w:ind w:firstLine="0"/>
        <w:rPr>
          <w:rFonts w:eastAsia="Times New Roman"/>
          <w:b/>
          <w:bCs/>
          <w:color w:val="auto"/>
          <w:sz w:val="24"/>
          <w:szCs w:val="24"/>
        </w:rPr>
      </w:pPr>
    </w:p>
    <w:p w14:paraId="197514D8" w14:textId="557F1095" w:rsidR="003D27CE" w:rsidRPr="003D27CE" w:rsidRDefault="003D27CE" w:rsidP="00D86A66">
      <w:pPr>
        <w:pStyle w:val="ListParagraph"/>
        <w:autoSpaceDE w:val="0"/>
        <w:autoSpaceDN w:val="0"/>
        <w:spacing w:after="0" w:line="240" w:lineRule="auto"/>
        <w:ind w:firstLine="0"/>
        <w:rPr>
          <w:rFonts w:eastAsia="Times New Roman"/>
          <w:b/>
          <w:bCs/>
          <w:color w:val="auto"/>
          <w:sz w:val="24"/>
          <w:szCs w:val="24"/>
        </w:rPr>
      </w:pPr>
      <w:r>
        <w:rPr>
          <w:rFonts w:eastAsia="Times New Roman"/>
          <w:b/>
          <w:bCs/>
          <w:color w:val="auto"/>
          <w:sz w:val="24"/>
          <w:szCs w:val="24"/>
        </w:rPr>
        <w:t xml:space="preserve">Suspended rest of Item 9. Tracker, </w:t>
      </w:r>
      <w:r w:rsidR="00636A18">
        <w:rPr>
          <w:rFonts w:eastAsia="Times New Roman"/>
          <w:b/>
          <w:bCs/>
          <w:color w:val="auto"/>
          <w:sz w:val="24"/>
          <w:szCs w:val="24"/>
        </w:rPr>
        <w:t>until</w:t>
      </w:r>
      <w:r>
        <w:rPr>
          <w:rFonts w:eastAsia="Times New Roman"/>
          <w:b/>
          <w:bCs/>
          <w:color w:val="auto"/>
          <w:sz w:val="24"/>
          <w:szCs w:val="24"/>
        </w:rPr>
        <w:t xml:space="preserve"> later in meeting.</w:t>
      </w:r>
    </w:p>
    <w:p w14:paraId="5B01730C" w14:textId="77777777" w:rsidR="003D27CE" w:rsidRDefault="003D27CE" w:rsidP="003D27CE">
      <w:pPr>
        <w:autoSpaceDE w:val="0"/>
        <w:autoSpaceDN w:val="0"/>
        <w:spacing w:after="0" w:line="240" w:lineRule="auto"/>
        <w:ind w:left="0" w:firstLine="0"/>
        <w:rPr>
          <w:rFonts w:eastAsia="Times New Roman"/>
          <w:b/>
          <w:bCs/>
          <w:color w:val="FF0000"/>
          <w:sz w:val="24"/>
          <w:szCs w:val="24"/>
        </w:rPr>
      </w:pPr>
    </w:p>
    <w:p w14:paraId="6D3CC2D1" w14:textId="1915238C" w:rsidR="006E3E2E" w:rsidRPr="003A6DED" w:rsidRDefault="00EF4D5F" w:rsidP="003D27CE">
      <w:pPr>
        <w:autoSpaceDE w:val="0"/>
        <w:autoSpaceDN w:val="0"/>
        <w:spacing w:after="0" w:line="240" w:lineRule="auto"/>
        <w:ind w:left="0" w:firstLine="0"/>
        <w:rPr>
          <w:rFonts w:eastAsia="Times New Roman"/>
          <w:b/>
          <w:bCs/>
          <w:color w:val="FF0000"/>
          <w:sz w:val="24"/>
          <w:szCs w:val="24"/>
        </w:rPr>
      </w:pPr>
      <w:r>
        <w:rPr>
          <w:rFonts w:eastAsia="Times New Roman"/>
          <w:b/>
          <w:bCs/>
          <w:color w:val="FF0000"/>
          <w:sz w:val="24"/>
          <w:szCs w:val="24"/>
        </w:rPr>
        <w:t xml:space="preserve"> </w:t>
      </w:r>
    </w:p>
    <w:p w14:paraId="02BBEC48" w14:textId="77777777" w:rsidR="004C6408" w:rsidRDefault="67B33843" w:rsidP="004C6408">
      <w:pPr>
        <w:pStyle w:val="ListParagraph"/>
        <w:numPr>
          <w:ilvl w:val="0"/>
          <w:numId w:val="11"/>
        </w:numPr>
        <w:autoSpaceDE w:val="0"/>
        <w:autoSpaceDN w:val="0"/>
        <w:spacing w:after="0" w:line="240" w:lineRule="auto"/>
        <w:rPr>
          <w:rFonts w:eastAsia="Times New Roman"/>
          <w:b/>
          <w:bCs/>
          <w:color w:val="auto"/>
          <w:sz w:val="24"/>
          <w:szCs w:val="24"/>
        </w:rPr>
      </w:pPr>
      <w:r w:rsidRPr="67B33843">
        <w:rPr>
          <w:b/>
          <w:bCs/>
          <w:color w:val="auto"/>
          <w:sz w:val="24"/>
          <w:szCs w:val="24"/>
        </w:rPr>
        <w:t>T</w:t>
      </w:r>
      <w:r w:rsidRPr="67B33843">
        <w:rPr>
          <w:rFonts w:eastAsia="Times New Roman"/>
          <w:b/>
          <w:bCs/>
          <w:color w:val="auto"/>
          <w:sz w:val="24"/>
          <w:szCs w:val="24"/>
        </w:rPr>
        <w:t>o consider the following applications:</w:t>
      </w:r>
    </w:p>
    <w:p w14:paraId="025824B6" w14:textId="77777777" w:rsidR="00C93D71" w:rsidRDefault="00C93D71" w:rsidP="00C93D71">
      <w:pPr>
        <w:pStyle w:val="ListParagraph"/>
        <w:autoSpaceDE w:val="0"/>
        <w:autoSpaceDN w:val="0"/>
        <w:spacing w:after="0" w:line="240" w:lineRule="auto"/>
        <w:ind w:firstLine="0"/>
        <w:rPr>
          <w:rFonts w:eastAsia="Times New Roman"/>
          <w:b/>
          <w:bCs/>
          <w:color w:val="auto"/>
          <w:sz w:val="24"/>
          <w:szCs w:val="24"/>
        </w:rPr>
      </w:pPr>
    </w:p>
    <w:tbl>
      <w:tblPr>
        <w:tblW w:w="10485" w:type="dxa"/>
        <w:tblInd w:w="-147" w:type="dxa"/>
        <w:tblCellMar>
          <w:left w:w="0" w:type="dxa"/>
          <w:right w:w="0" w:type="dxa"/>
        </w:tblCellMar>
        <w:tblLook w:val="04A0" w:firstRow="1" w:lastRow="0" w:firstColumn="1" w:lastColumn="0" w:noHBand="0" w:noVBand="1"/>
      </w:tblPr>
      <w:tblGrid>
        <w:gridCol w:w="2393"/>
        <w:gridCol w:w="2381"/>
        <w:gridCol w:w="5711"/>
      </w:tblGrid>
      <w:tr w:rsidR="00C93D71" w14:paraId="6D06425A" w14:textId="77777777" w:rsidTr="00C93D71">
        <w:trPr>
          <w:trHeight w:val="397"/>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9E4AF1" w14:textId="77777777" w:rsidR="00C93D71" w:rsidRDefault="00C93D71">
            <w:pPr>
              <w:jc w:val="center"/>
              <w:rPr>
                <w:rFonts w:eastAsiaTheme="minorHAnsi"/>
                <w:b/>
                <w:bCs/>
                <w:color w:val="auto"/>
                <w:sz w:val="24"/>
                <w:szCs w:val="24"/>
              </w:rPr>
            </w:pPr>
            <w:r>
              <w:rPr>
                <w:b/>
                <w:bCs/>
                <w:sz w:val="24"/>
                <w:szCs w:val="24"/>
              </w:rPr>
              <w:t>Reference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ADEF59" w14:textId="77777777" w:rsidR="00C93D71" w:rsidRDefault="00C93D71">
            <w:pPr>
              <w:jc w:val="center"/>
              <w:rPr>
                <w:b/>
                <w:bCs/>
                <w:sz w:val="24"/>
                <w:szCs w:val="24"/>
              </w:rPr>
            </w:pPr>
            <w:r>
              <w:rPr>
                <w:b/>
                <w:bCs/>
                <w:sz w:val="24"/>
                <w:szCs w:val="24"/>
              </w:rPr>
              <w:t>Address</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3DD1B" w14:textId="77777777" w:rsidR="00C93D71" w:rsidRDefault="00C93D71">
            <w:pPr>
              <w:jc w:val="center"/>
              <w:rPr>
                <w:b/>
                <w:bCs/>
                <w:sz w:val="24"/>
                <w:szCs w:val="24"/>
              </w:rPr>
            </w:pPr>
            <w:r>
              <w:rPr>
                <w:b/>
                <w:bCs/>
                <w:sz w:val="24"/>
                <w:szCs w:val="24"/>
              </w:rPr>
              <w:t>Proposal</w:t>
            </w:r>
          </w:p>
        </w:tc>
      </w:tr>
      <w:tr w:rsidR="00C93D71" w14:paraId="1468DA29" w14:textId="77777777" w:rsidTr="00C93D71">
        <w:trPr>
          <w:trHeight w:val="397"/>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C65F7" w14:textId="77777777" w:rsidR="00C93D71" w:rsidRDefault="00C93D71">
            <w:pPr>
              <w:rPr>
                <w:b/>
                <w:bCs/>
                <w:sz w:val="24"/>
                <w:szCs w:val="24"/>
              </w:rPr>
            </w:pPr>
            <w:r>
              <w:rPr>
                <w:b/>
                <w:bCs/>
                <w:sz w:val="24"/>
                <w:szCs w:val="24"/>
              </w:rPr>
              <w:t>P0076/23/DISCON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56508487" w14:textId="77777777" w:rsidR="00C93D71" w:rsidRDefault="00C93D71">
            <w:pPr>
              <w:rPr>
                <w:sz w:val="24"/>
                <w:szCs w:val="24"/>
              </w:rPr>
            </w:pPr>
            <w:r>
              <w:rPr>
                <w:sz w:val="24"/>
                <w:szCs w:val="24"/>
              </w:rPr>
              <w:t xml:space="preserve">Pingry Business Park Pingry Lane </w:t>
            </w:r>
            <w:proofErr w:type="spellStart"/>
            <w:r>
              <w:rPr>
                <w:sz w:val="24"/>
                <w:szCs w:val="24"/>
              </w:rPr>
              <w:t>Milkwall</w:t>
            </w:r>
            <w:proofErr w:type="spellEnd"/>
            <w:r>
              <w:rPr>
                <w:sz w:val="24"/>
                <w:szCs w:val="24"/>
              </w:rPr>
              <w:t xml:space="preserve"> GL16 8QD</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9F91A0A" w14:textId="77777777" w:rsidR="00C93D71" w:rsidRDefault="00C93D71">
            <w:pPr>
              <w:rPr>
                <w:sz w:val="24"/>
                <w:szCs w:val="24"/>
              </w:rPr>
            </w:pPr>
            <w:r>
              <w:rPr>
                <w:sz w:val="24"/>
                <w:szCs w:val="24"/>
              </w:rPr>
              <w:t>Discharge of Conditions 6 (EV charge points), 7 (cycle storage) and 10 (external lighting scheme) relating to planning permission P0339/23/FUL.</w:t>
            </w:r>
          </w:p>
        </w:tc>
      </w:tr>
      <w:tr w:rsidR="00C93D71" w14:paraId="5484B672" w14:textId="77777777" w:rsidTr="00C93D71">
        <w:trPr>
          <w:trHeight w:val="397"/>
        </w:trPr>
        <w:tc>
          <w:tcPr>
            <w:tcW w:w="10490" w:type="dxa"/>
            <w:gridSpan w:val="3"/>
            <w:tcBorders>
              <w:top w:val="nil"/>
              <w:left w:val="single" w:sz="8" w:space="0" w:color="auto"/>
              <w:bottom w:val="nil"/>
              <w:right w:val="single" w:sz="8" w:space="0" w:color="auto"/>
            </w:tcBorders>
            <w:tcMar>
              <w:top w:w="0" w:type="dxa"/>
              <w:left w:w="108" w:type="dxa"/>
              <w:bottom w:w="0" w:type="dxa"/>
              <w:right w:w="108" w:type="dxa"/>
            </w:tcMar>
            <w:hideMark/>
          </w:tcPr>
          <w:p w14:paraId="15861949" w14:textId="77777777" w:rsidR="00C93D71" w:rsidRDefault="00C93D71">
            <w:pPr>
              <w:rPr>
                <w:b/>
                <w:bCs/>
                <w:sz w:val="24"/>
                <w:szCs w:val="24"/>
              </w:rPr>
            </w:pPr>
            <w:r>
              <w:rPr>
                <w:b/>
                <w:bCs/>
                <w:sz w:val="24"/>
                <w:szCs w:val="24"/>
              </w:rPr>
              <w:t>Can discharge Condition 6, providing the work is done according to the drawings provided and the sustainability officer being satisfied.</w:t>
            </w:r>
          </w:p>
        </w:tc>
      </w:tr>
      <w:tr w:rsidR="00C93D71" w14:paraId="2D216C55" w14:textId="77777777" w:rsidTr="00C93D71">
        <w:trPr>
          <w:trHeight w:val="83"/>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B5669B1" w14:textId="77777777" w:rsidR="00C93D71" w:rsidRDefault="00C93D71" w:rsidP="00C93D71">
            <w:pPr>
              <w:ind w:left="0" w:firstLine="0"/>
              <w:rPr>
                <w:b/>
                <w:bCs/>
                <w:sz w:val="24"/>
                <w:szCs w:val="24"/>
              </w:rPr>
            </w:pPr>
          </w:p>
        </w:tc>
      </w:tr>
    </w:tbl>
    <w:p w14:paraId="7E6441B9" w14:textId="77777777" w:rsidR="004C6408" w:rsidRDefault="004C6408" w:rsidP="00C93D71">
      <w:pPr>
        <w:autoSpaceDE w:val="0"/>
        <w:autoSpaceDN w:val="0"/>
        <w:spacing w:after="0" w:line="240" w:lineRule="auto"/>
        <w:ind w:left="0" w:firstLine="0"/>
        <w:rPr>
          <w:rFonts w:eastAsia="Times New Roman"/>
          <w:b/>
          <w:bCs/>
          <w:color w:val="auto"/>
          <w:sz w:val="24"/>
          <w:szCs w:val="24"/>
        </w:rPr>
      </w:pPr>
    </w:p>
    <w:tbl>
      <w:tblPr>
        <w:tblW w:w="10485" w:type="dxa"/>
        <w:tblInd w:w="-147" w:type="dxa"/>
        <w:tblCellMar>
          <w:left w:w="0" w:type="dxa"/>
          <w:right w:w="0" w:type="dxa"/>
        </w:tblCellMar>
        <w:tblLook w:val="04A0" w:firstRow="1" w:lastRow="0" w:firstColumn="1" w:lastColumn="0" w:noHBand="0" w:noVBand="1"/>
      </w:tblPr>
      <w:tblGrid>
        <w:gridCol w:w="2393"/>
        <w:gridCol w:w="2380"/>
        <w:gridCol w:w="5712"/>
      </w:tblGrid>
      <w:tr w:rsidR="006A2C80" w14:paraId="6844EF6C" w14:textId="77777777" w:rsidTr="006A2C80">
        <w:trPr>
          <w:trHeight w:val="397"/>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1E27BC" w14:textId="77777777" w:rsidR="006A2C80" w:rsidRDefault="006A2C80">
            <w:pPr>
              <w:rPr>
                <w:rFonts w:eastAsiaTheme="minorHAnsi"/>
                <w:color w:val="auto"/>
                <w:sz w:val="24"/>
                <w:szCs w:val="24"/>
              </w:rPr>
            </w:pPr>
            <w:r>
              <w:rPr>
                <w:sz w:val="24"/>
                <w:szCs w:val="24"/>
              </w:rPr>
              <w:t xml:space="preserve">P0075/23/DISCON </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7479D" w14:textId="77777777" w:rsidR="006A2C80" w:rsidRDefault="006A2C80">
            <w:pPr>
              <w:rPr>
                <w:sz w:val="24"/>
                <w:szCs w:val="24"/>
              </w:rPr>
            </w:pPr>
            <w:r>
              <w:rPr>
                <w:sz w:val="24"/>
                <w:szCs w:val="24"/>
              </w:rPr>
              <w:t xml:space="preserve">Land Parcel To North Of Pingry Business Park Pingry Lane </w:t>
            </w:r>
            <w:proofErr w:type="spellStart"/>
            <w:r>
              <w:rPr>
                <w:sz w:val="24"/>
                <w:szCs w:val="24"/>
              </w:rPr>
              <w:t>Milkwall</w:t>
            </w:r>
            <w:proofErr w:type="spellEnd"/>
            <w:r>
              <w:rPr>
                <w:sz w:val="24"/>
                <w:szCs w:val="24"/>
              </w:rPr>
              <w:t xml:space="preserve"> GL16 8QD</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B336AB" w14:textId="77777777" w:rsidR="006A2C80" w:rsidRDefault="006A2C80">
            <w:pPr>
              <w:rPr>
                <w:sz w:val="24"/>
                <w:szCs w:val="24"/>
              </w:rPr>
            </w:pPr>
            <w:r>
              <w:rPr>
                <w:sz w:val="24"/>
                <w:szCs w:val="24"/>
              </w:rPr>
              <w:t>Discharge of Conditions 8 (landscaping scheme), 9 (tree protection scheme), 11 (biodiversity enhancements), 12 (construction ecological management plan) and 14 (surface water drainage scheme) relating to planning permission P0339/23/FUL</w:t>
            </w:r>
          </w:p>
        </w:tc>
      </w:tr>
      <w:tr w:rsidR="006A2C80" w14:paraId="29BB65B6" w14:textId="77777777" w:rsidTr="006A2C80">
        <w:trPr>
          <w:trHeight w:val="397"/>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1F001" w14:textId="77777777" w:rsidR="006A2C80" w:rsidRDefault="006A2C80">
            <w:pPr>
              <w:rPr>
                <w:b/>
                <w:bCs/>
                <w:sz w:val="24"/>
                <w:szCs w:val="24"/>
              </w:rPr>
            </w:pPr>
            <w:r>
              <w:rPr>
                <w:b/>
                <w:bCs/>
                <w:sz w:val="24"/>
                <w:szCs w:val="24"/>
              </w:rPr>
              <w:t xml:space="preserve">Conditions 9 + 11: We support the officers comments, </w:t>
            </w:r>
            <w:proofErr w:type="spellStart"/>
            <w:r>
              <w:rPr>
                <w:b/>
                <w:bCs/>
                <w:sz w:val="24"/>
                <w:szCs w:val="24"/>
              </w:rPr>
              <w:t>i.e</w:t>
            </w:r>
            <w:proofErr w:type="spellEnd"/>
            <w:r>
              <w:rPr>
                <w:b/>
                <w:bCs/>
                <w:sz w:val="24"/>
                <w:szCs w:val="24"/>
              </w:rPr>
              <w:t xml:space="preserve"> the request for additional information on tree species and wildflower seeds (This could also affect Condition 8)</w:t>
            </w:r>
          </w:p>
          <w:p w14:paraId="5A81342C" w14:textId="77777777" w:rsidR="006A2C80" w:rsidRDefault="006A2C80">
            <w:pPr>
              <w:rPr>
                <w:sz w:val="24"/>
                <w:szCs w:val="24"/>
              </w:rPr>
            </w:pPr>
            <w:r>
              <w:rPr>
                <w:b/>
                <w:bCs/>
                <w:sz w:val="24"/>
                <w:szCs w:val="24"/>
              </w:rPr>
              <w:t>Condition 14: We support the comments and guidance of the drainage officer.</w:t>
            </w:r>
          </w:p>
        </w:tc>
      </w:tr>
    </w:tbl>
    <w:p w14:paraId="1539B5E9" w14:textId="77777777" w:rsidR="006A2C80" w:rsidRDefault="006A2C80" w:rsidP="00C93D71">
      <w:pPr>
        <w:autoSpaceDE w:val="0"/>
        <w:autoSpaceDN w:val="0"/>
        <w:spacing w:after="0" w:line="240" w:lineRule="auto"/>
        <w:ind w:left="0" w:firstLine="0"/>
        <w:rPr>
          <w:rFonts w:eastAsia="Times New Roman"/>
          <w:b/>
          <w:bCs/>
          <w:color w:val="auto"/>
          <w:sz w:val="24"/>
          <w:szCs w:val="24"/>
        </w:rPr>
      </w:pPr>
    </w:p>
    <w:tbl>
      <w:tblPr>
        <w:tblW w:w="10485" w:type="dxa"/>
        <w:tblInd w:w="-147" w:type="dxa"/>
        <w:tblCellMar>
          <w:left w:w="0" w:type="dxa"/>
          <w:right w:w="0" w:type="dxa"/>
        </w:tblCellMar>
        <w:tblLook w:val="04A0" w:firstRow="1" w:lastRow="0" w:firstColumn="1" w:lastColumn="0" w:noHBand="0" w:noVBand="1"/>
      </w:tblPr>
      <w:tblGrid>
        <w:gridCol w:w="2393"/>
        <w:gridCol w:w="2377"/>
        <w:gridCol w:w="5715"/>
      </w:tblGrid>
      <w:tr w:rsidR="006A2C80" w14:paraId="50A2BA40" w14:textId="77777777" w:rsidTr="006A2C80">
        <w:trPr>
          <w:trHeight w:val="397"/>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4D688" w14:textId="77777777" w:rsidR="006A2C80" w:rsidRDefault="006A2C80">
            <w:pPr>
              <w:rPr>
                <w:rFonts w:eastAsiaTheme="minorHAnsi"/>
                <w:b/>
                <w:bCs/>
                <w:color w:val="auto"/>
                <w:sz w:val="24"/>
                <w:szCs w:val="24"/>
              </w:rPr>
            </w:pPr>
            <w:r>
              <w:rPr>
                <w:b/>
                <w:bCs/>
                <w:sz w:val="24"/>
                <w:szCs w:val="24"/>
              </w:rPr>
              <w:t>P0074/23/DISCON</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6E77D" w14:textId="77777777" w:rsidR="006A2C80" w:rsidRDefault="006A2C80">
            <w:pPr>
              <w:rPr>
                <w:sz w:val="24"/>
                <w:szCs w:val="24"/>
                <w:lang w:eastAsia="en-US"/>
              </w:rPr>
            </w:pPr>
            <w:r>
              <w:rPr>
                <w:sz w:val="24"/>
                <w:szCs w:val="24"/>
              </w:rPr>
              <w:t>Forest Grove (Also Known As Land North Of A4136) Lower Lane Berry Hill Glos</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B7635" w14:textId="77777777" w:rsidR="006A2C80" w:rsidRDefault="006A2C80">
            <w:pPr>
              <w:rPr>
                <w:sz w:val="24"/>
                <w:szCs w:val="24"/>
              </w:rPr>
            </w:pPr>
            <w:r>
              <w:rPr>
                <w:sz w:val="24"/>
                <w:szCs w:val="24"/>
              </w:rPr>
              <w:t>Discharge of Condition 7 (signed statement or declaration regarding coal mining risks) relating to planning permission P2062/21/FUL</w:t>
            </w:r>
          </w:p>
        </w:tc>
      </w:tr>
      <w:tr w:rsidR="006A2C80" w14:paraId="0246C1AF" w14:textId="77777777" w:rsidTr="006A2C80">
        <w:trPr>
          <w:trHeight w:val="397"/>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011C7" w14:textId="77777777" w:rsidR="006A2C80" w:rsidRDefault="006A2C80">
            <w:pPr>
              <w:rPr>
                <w:b/>
                <w:bCs/>
                <w:sz w:val="24"/>
                <w:szCs w:val="24"/>
              </w:rPr>
            </w:pPr>
            <w:r>
              <w:rPr>
                <w:b/>
                <w:bCs/>
                <w:sz w:val="24"/>
                <w:szCs w:val="24"/>
              </w:rPr>
              <w:t>Condition 7: Subject to the satisfaction of the officers re. report, we agree to discharge.</w:t>
            </w:r>
          </w:p>
        </w:tc>
      </w:tr>
    </w:tbl>
    <w:p w14:paraId="6F810780" w14:textId="77777777" w:rsidR="006A2C80" w:rsidRDefault="006A2C80" w:rsidP="00C93D71">
      <w:pPr>
        <w:autoSpaceDE w:val="0"/>
        <w:autoSpaceDN w:val="0"/>
        <w:spacing w:after="0" w:line="240" w:lineRule="auto"/>
        <w:ind w:left="0" w:firstLine="0"/>
        <w:rPr>
          <w:rFonts w:eastAsia="Times New Roman"/>
          <w:b/>
          <w:bCs/>
          <w:color w:val="auto"/>
          <w:sz w:val="24"/>
          <w:szCs w:val="24"/>
        </w:rPr>
      </w:pPr>
    </w:p>
    <w:tbl>
      <w:tblPr>
        <w:tblW w:w="10485" w:type="dxa"/>
        <w:tblInd w:w="-147" w:type="dxa"/>
        <w:tblCellMar>
          <w:left w:w="0" w:type="dxa"/>
          <w:right w:w="0" w:type="dxa"/>
        </w:tblCellMar>
        <w:tblLook w:val="04A0" w:firstRow="1" w:lastRow="0" w:firstColumn="1" w:lastColumn="0" w:noHBand="0" w:noVBand="1"/>
      </w:tblPr>
      <w:tblGrid>
        <w:gridCol w:w="2269"/>
        <w:gridCol w:w="2408"/>
        <w:gridCol w:w="5808"/>
      </w:tblGrid>
      <w:tr w:rsidR="006A2C80" w14:paraId="650A5240" w14:textId="77777777" w:rsidTr="006A2C80">
        <w:trPr>
          <w:trHeight w:val="397"/>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5767" w14:textId="77777777" w:rsidR="006A2C80" w:rsidRDefault="006A2C80">
            <w:pPr>
              <w:rPr>
                <w:rFonts w:eastAsiaTheme="minorHAnsi"/>
                <w:b/>
                <w:bCs/>
                <w:color w:val="auto"/>
                <w:sz w:val="24"/>
                <w:szCs w:val="24"/>
              </w:rPr>
            </w:pPr>
            <w:r>
              <w:rPr>
                <w:b/>
                <w:bCs/>
                <w:sz w:val="24"/>
                <w:szCs w:val="24"/>
              </w:rPr>
              <w:t>P0919/23/FUL</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F3F0C4" w14:textId="77777777" w:rsidR="006A2C80" w:rsidRDefault="006A2C80">
            <w:pPr>
              <w:rPr>
                <w:sz w:val="24"/>
                <w:szCs w:val="24"/>
                <w:lang w:eastAsia="en-US"/>
              </w:rPr>
            </w:pPr>
            <w:r>
              <w:rPr>
                <w:sz w:val="24"/>
                <w:szCs w:val="24"/>
              </w:rPr>
              <w:t>The Hollies 4B Bowens Hill Road Coleford GL16 8DL</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689434" w14:textId="77777777" w:rsidR="006A2C80" w:rsidRDefault="006A2C80">
            <w:pPr>
              <w:rPr>
                <w:sz w:val="24"/>
                <w:szCs w:val="24"/>
              </w:rPr>
            </w:pPr>
            <w:r>
              <w:rPr>
                <w:sz w:val="24"/>
                <w:szCs w:val="24"/>
              </w:rPr>
              <w:t>Erection of a single storey rear extension with associated works.</w:t>
            </w:r>
          </w:p>
        </w:tc>
      </w:tr>
      <w:tr w:rsidR="006A2C80" w14:paraId="29E6626D" w14:textId="77777777" w:rsidTr="006A2C80">
        <w:trPr>
          <w:trHeight w:val="397"/>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4667" w14:textId="77777777" w:rsidR="006A2C80" w:rsidRDefault="006A2C80">
            <w:pPr>
              <w:rPr>
                <w:b/>
                <w:bCs/>
                <w:sz w:val="24"/>
                <w:szCs w:val="24"/>
              </w:rPr>
            </w:pPr>
            <w:r>
              <w:rPr>
                <w:b/>
                <w:bCs/>
                <w:sz w:val="24"/>
                <w:szCs w:val="24"/>
              </w:rPr>
              <w:t xml:space="preserve">Amenity Space: It appears that only approx. 70 – 80sqm of space is remaining at the rear, which is insufficient for the property, in which case we object. </w:t>
            </w:r>
          </w:p>
          <w:p w14:paraId="6A53BF7F" w14:textId="77777777" w:rsidR="006A2C80" w:rsidRDefault="006A2C80">
            <w:pPr>
              <w:rPr>
                <w:b/>
                <w:bCs/>
                <w:sz w:val="24"/>
                <w:szCs w:val="24"/>
              </w:rPr>
            </w:pPr>
            <w:r>
              <w:rPr>
                <w:b/>
                <w:bCs/>
                <w:sz w:val="24"/>
                <w:szCs w:val="24"/>
              </w:rPr>
              <w:t>Mitigation may also be needed for any outside lighting, given the amount of windows on the rear wall and likelihood of bats in the vicinity.</w:t>
            </w:r>
          </w:p>
        </w:tc>
      </w:tr>
    </w:tbl>
    <w:p w14:paraId="065AA9AC" w14:textId="77777777" w:rsidR="006A2C80" w:rsidRDefault="006A2C80" w:rsidP="00C93D71">
      <w:pPr>
        <w:autoSpaceDE w:val="0"/>
        <w:autoSpaceDN w:val="0"/>
        <w:spacing w:after="0" w:line="240" w:lineRule="auto"/>
        <w:ind w:left="0" w:firstLine="0"/>
        <w:rPr>
          <w:rFonts w:eastAsia="Times New Roman"/>
          <w:b/>
          <w:bCs/>
          <w:color w:val="auto"/>
          <w:sz w:val="24"/>
          <w:szCs w:val="24"/>
        </w:rPr>
      </w:pPr>
    </w:p>
    <w:p w14:paraId="61A76E3F" w14:textId="77777777" w:rsidR="003D27CE" w:rsidRDefault="003D27CE" w:rsidP="00C93D71">
      <w:pPr>
        <w:autoSpaceDE w:val="0"/>
        <w:autoSpaceDN w:val="0"/>
        <w:spacing w:after="0" w:line="240" w:lineRule="auto"/>
        <w:ind w:left="0" w:firstLine="0"/>
        <w:rPr>
          <w:rFonts w:eastAsia="Times New Roman"/>
          <w:b/>
          <w:bCs/>
          <w:color w:val="auto"/>
          <w:sz w:val="24"/>
          <w:szCs w:val="24"/>
        </w:rPr>
      </w:pPr>
    </w:p>
    <w:p w14:paraId="6F3D4D63" w14:textId="77777777" w:rsidR="003D27CE" w:rsidRDefault="003D27CE" w:rsidP="00C93D71">
      <w:pPr>
        <w:autoSpaceDE w:val="0"/>
        <w:autoSpaceDN w:val="0"/>
        <w:spacing w:after="0" w:line="240" w:lineRule="auto"/>
        <w:ind w:left="0" w:firstLine="0"/>
        <w:rPr>
          <w:rFonts w:eastAsia="Times New Roman"/>
          <w:b/>
          <w:bCs/>
          <w:color w:val="auto"/>
          <w:sz w:val="24"/>
          <w:szCs w:val="24"/>
        </w:rPr>
      </w:pPr>
    </w:p>
    <w:p w14:paraId="1DCEBB63" w14:textId="77777777" w:rsidR="003D27CE" w:rsidRDefault="003D27CE" w:rsidP="00C93D71">
      <w:pPr>
        <w:autoSpaceDE w:val="0"/>
        <w:autoSpaceDN w:val="0"/>
        <w:spacing w:after="0" w:line="240" w:lineRule="auto"/>
        <w:ind w:left="0" w:firstLine="0"/>
        <w:rPr>
          <w:rFonts w:eastAsia="Times New Roman"/>
          <w:b/>
          <w:bCs/>
          <w:color w:val="auto"/>
          <w:sz w:val="24"/>
          <w:szCs w:val="24"/>
        </w:rPr>
      </w:pPr>
    </w:p>
    <w:p w14:paraId="1EF79883" w14:textId="77777777" w:rsidR="003D27CE" w:rsidRDefault="003D27CE" w:rsidP="00C93D71">
      <w:pPr>
        <w:autoSpaceDE w:val="0"/>
        <w:autoSpaceDN w:val="0"/>
        <w:spacing w:after="0" w:line="240" w:lineRule="auto"/>
        <w:ind w:left="0" w:firstLine="0"/>
        <w:rPr>
          <w:rFonts w:eastAsia="Times New Roman"/>
          <w:b/>
          <w:bCs/>
          <w:color w:val="auto"/>
          <w:sz w:val="24"/>
          <w:szCs w:val="24"/>
        </w:rPr>
      </w:pPr>
    </w:p>
    <w:p w14:paraId="1BA2A160" w14:textId="77777777" w:rsidR="003D27CE" w:rsidRDefault="003D27CE" w:rsidP="00C93D71">
      <w:pPr>
        <w:autoSpaceDE w:val="0"/>
        <w:autoSpaceDN w:val="0"/>
        <w:spacing w:after="0" w:line="240" w:lineRule="auto"/>
        <w:ind w:left="0" w:firstLine="0"/>
        <w:rPr>
          <w:rFonts w:eastAsia="Times New Roman"/>
          <w:b/>
          <w:bCs/>
          <w:color w:val="auto"/>
          <w:sz w:val="24"/>
          <w:szCs w:val="24"/>
        </w:rPr>
      </w:pPr>
    </w:p>
    <w:p w14:paraId="491593CD" w14:textId="77777777" w:rsidR="003D27CE" w:rsidRDefault="003D27CE" w:rsidP="00C93D71">
      <w:pPr>
        <w:autoSpaceDE w:val="0"/>
        <w:autoSpaceDN w:val="0"/>
        <w:spacing w:after="0" w:line="240" w:lineRule="auto"/>
        <w:ind w:left="0" w:firstLine="0"/>
        <w:rPr>
          <w:rFonts w:eastAsia="Times New Roman"/>
          <w:b/>
          <w:bCs/>
          <w:color w:val="auto"/>
          <w:sz w:val="24"/>
          <w:szCs w:val="24"/>
        </w:rPr>
      </w:pPr>
    </w:p>
    <w:tbl>
      <w:tblPr>
        <w:tblW w:w="10485" w:type="dxa"/>
        <w:tblInd w:w="-147" w:type="dxa"/>
        <w:tblCellMar>
          <w:left w:w="0" w:type="dxa"/>
          <w:right w:w="0" w:type="dxa"/>
        </w:tblCellMar>
        <w:tblLook w:val="04A0" w:firstRow="1" w:lastRow="0" w:firstColumn="1" w:lastColumn="0" w:noHBand="0" w:noVBand="1"/>
      </w:tblPr>
      <w:tblGrid>
        <w:gridCol w:w="2269"/>
        <w:gridCol w:w="2408"/>
        <w:gridCol w:w="5808"/>
      </w:tblGrid>
      <w:tr w:rsidR="006A2C80" w14:paraId="1C799CEC" w14:textId="77777777" w:rsidTr="006A2C80">
        <w:trPr>
          <w:trHeight w:val="397"/>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A45CC8" w14:textId="77777777" w:rsidR="006A2C80" w:rsidRDefault="006A2C80">
            <w:pPr>
              <w:rPr>
                <w:rFonts w:eastAsiaTheme="minorHAnsi"/>
                <w:b/>
                <w:bCs/>
                <w:color w:val="auto"/>
                <w:sz w:val="24"/>
                <w:szCs w:val="24"/>
              </w:rPr>
            </w:pPr>
            <w:r>
              <w:rPr>
                <w:b/>
                <w:bCs/>
                <w:sz w:val="24"/>
                <w:szCs w:val="24"/>
              </w:rPr>
              <w:lastRenderedPageBreak/>
              <w:t>P0978/23/FUL</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884311" w14:textId="77777777" w:rsidR="006A2C80" w:rsidRDefault="006A2C80">
            <w:pPr>
              <w:rPr>
                <w:sz w:val="24"/>
                <w:szCs w:val="24"/>
                <w:lang w:eastAsia="en-US"/>
              </w:rPr>
            </w:pPr>
            <w:r>
              <w:rPr>
                <w:sz w:val="24"/>
                <w:szCs w:val="24"/>
              </w:rPr>
              <w:t>29 Coombs Road Coleford GL16 8AY</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81B7EB" w14:textId="77777777" w:rsidR="006A2C80" w:rsidRDefault="006A2C80">
            <w:pPr>
              <w:rPr>
                <w:sz w:val="24"/>
                <w:szCs w:val="24"/>
              </w:rPr>
            </w:pPr>
            <w:r>
              <w:rPr>
                <w:sz w:val="24"/>
                <w:szCs w:val="24"/>
              </w:rPr>
              <w:t xml:space="preserve">Erection of two storey side extension, front porch and internal alterations to existing property as well as small zone of dropped kerb leading to parking area </w:t>
            </w:r>
          </w:p>
        </w:tc>
      </w:tr>
      <w:tr w:rsidR="006A2C80" w14:paraId="242DE98C" w14:textId="77777777" w:rsidTr="006A2C80">
        <w:trPr>
          <w:trHeight w:val="397"/>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085C874" w14:textId="77777777" w:rsidR="006A2C80" w:rsidRDefault="006A2C80">
            <w:pPr>
              <w:rPr>
                <w:b/>
                <w:bCs/>
                <w:sz w:val="24"/>
                <w:szCs w:val="24"/>
              </w:rPr>
            </w:pPr>
            <w:r>
              <w:rPr>
                <w:b/>
                <w:bCs/>
                <w:sz w:val="24"/>
                <w:szCs w:val="24"/>
              </w:rPr>
              <w:t xml:space="preserve">Objection </w:t>
            </w:r>
          </w:p>
          <w:p w14:paraId="2767BEE4" w14:textId="5B36AE17" w:rsidR="006A2C80" w:rsidRDefault="006A2C80">
            <w:pPr>
              <w:rPr>
                <w:b/>
                <w:bCs/>
                <w:sz w:val="24"/>
                <w:szCs w:val="24"/>
              </w:rPr>
            </w:pPr>
            <w:r>
              <w:rPr>
                <w:b/>
                <w:bCs/>
                <w:sz w:val="24"/>
                <w:szCs w:val="24"/>
              </w:rPr>
              <w:t xml:space="preserve">Amenity space: For this </w:t>
            </w:r>
            <w:r w:rsidR="00CE42DC">
              <w:rPr>
                <w:b/>
                <w:bCs/>
                <w:sz w:val="24"/>
                <w:szCs w:val="24"/>
              </w:rPr>
              <w:t>standalone</w:t>
            </w:r>
            <w:r>
              <w:rPr>
                <w:b/>
                <w:bCs/>
                <w:sz w:val="24"/>
                <w:szCs w:val="24"/>
              </w:rPr>
              <w:t xml:space="preserve"> application it is greater than 100sqm as long as the whole plot as shown is included in the development, as per the location/block plan included. </w:t>
            </w:r>
          </w:p>
          <w:p w14:paraId="521305DF" w14:textId="06AC1187" w:rsidR="006A2C80" w:rsidRDefault="006A2C80">
            <w:pPr>
              <w:rPr>
                <w:b/>
                <w:bCs/>
                <w:sz w:val="24"/>
                <w:szCs w:val="24"/>
              </w:rPr>
            </w:pPr>
            <w:proofErr w:type="gramStart"/>
            <w:r>
              <w:rPr>
                <w:b/>
                <w:bCs/>
                <w:sz w:val="24"/>
                <w:szCs w:val="24"/>
              </w:rPr>
              <w:t>However</w:t>
            </w:r>
            <w:proofErr w:type="gramEnd"/>
            <w:r>
              <w:rPr>
                <w:b/>
                <w:bCs/>
                <w:sz w:val="24"/>
                <w:szCs w:val="24"/>
              </w:rPr>
              <w:t xml:space="preserve"> should approved PIP application P0746/23/PIP be enacted then this application would be objected to as the amenity space would be less than 100sqm.</w:t>
            </w:r>
          </w:p>
          <w:p w14:paraId="3ED52792" w14:textId="77777777" w:rsidR="006A2C80" w:rsidRDefault="006A2C80">
            <w:pPr>
              <w:rPr>
                <w:b/>
                <w:bCs/>
                <w:sz w:val="24"/>
                <w:szCs w:val="24"/>
              </w:rPr>
            </w:pPr>
          </w:p>
          <w:p w14:paraId="125BEF3F" w14:textId="3466EEAF" w:rsidR="006A2C80" w:rsidRDefault="006A2C80">
            <w:pPr>
              <w:rPr>
                <w:b/>
                <w:bCs/>
                <w:sz w:val="24"/>
                <w:szCs w:val="24"/>
              </w:rPr>
            </w:pPr>
            <w:r>
              <w:rPr>
                <w:b/>
                <w:bCs/>
                <w:sz w:val="24"/>
                <w:szCs w:val="24"/>
              </w:rPr>
              <w:t>Nearness to boundary: Side extension cannot go to edge of boundary as shown, it must be at</w:t>
            </w:r>
            <w:r w:rsidR="00636A18">
              <w:rPr>
                <w:b/>
                <w:bCs/>
                <w:sz w:val="24"/>
                <w:szCs w:val="24"/>
              </w:rPr>
              <w:t xml:space="preserve"> </w:t>
            </w:r>
            <w:r>
              <w:rPr>
                <w:b/>
                <w:bCs/>
                <w:sz w:val="24"/>
                <w:szCs w:val="24"/>
              </w:rPr>
              <w:t>least 2m from it. As shown, within 2m,</w:t>
            </w:r>
            <w:r w:rsidR="00636A18">
              <w:rPr>
                <w:b/>
                <w:bCs/>
                <w:sz w:val="24"/>
                <w:szCs w:val="24"/>
              </w:rPr>
              <w:t xml:space="preserve"> </w:t>
            </w:r>
            <w:r>
              <w:rPr>
                <w:b/>
                <w:bCs/>
                <w:sz w:val="24"/>
                <w:szCs w:val="24"/>
              </w:rPr>
              <w:t xml:space="preserve">it could not be 2 </w:t>
            </w:r>
            <w:proofErr w:type="gramStart"/>
            <w:r>
              <w:rPr>
                <w:b/>
                <w:bCs/>
                <w:sz w:val="24"/>
                <w:szCs w:val="24"/>
              </w:rPr>
              <w:t>storey</w:t>
            </w:r>
            <w:proofErr w:type="gramEnd"/>
            <w:r>
              <w:rPr>
                <w:b/>
                <w:bCs/>
                <w:sz w:val="24"/>
                <w:szCs w:val="24"/>
              </w:rPr>
              <w:t xml:space="preserve"> </w:t>
            </w:r>
            <w:r w:rsidR="00636A18">
              <w:rPr>
                <w:b/>
                <w:bCs/>
                <w:sz w:val="24"/>
                <w:szCs w:val="24"/>
              </w:rPr>
              <w:t>as</w:t>
            </w:r>
            <w:r>
              <w:rPr>
                <w:b/>
                <w:bCs/>
                <w:sz w:val="24"/>
                <w:szCs w:val="24"/>
              </w:rPr>
              <w:t xml:space="preserve"> the height of the eaves cannot exceed 3m. </w:t>
            </w:r>
          </w:p>
          <w:p w14:paraId="6BF60A3E" w14:textId="77777777" w:rsidR="006A2C80" w:rsidRDefault="006A2C80">
            <w:pPr>
              <w:rPr>
                <w:b/>
                <w:bCs/>
                <w:sz w:val="24"/>
                <w:szCs w:val="24"/>
              </w:rPr>
            </w:pPr>
          </w:p>
          <w:p w14:paraId="58F3DBDE" w14:textId="5A5ECA8E" w:rsidR="006A2C80" w:rsidRDefault="006A2C80">
            <w:pPr>
              <w:rPr>
                <w:b/>
                <w:bCs/>
                <w:sz w:val="24"/>
                <w:szCs w:val="24"/>
              </w:rPr>
            </w:pPr>
            <w:r>
              <w:rPr>
                <w:b/>
                <w:bCs/>
                <w:sz w:val="24"/>
                <w:szCs w:val="24"/>
              </w:rPr>
              <w:t>We note the position of the porch extension, is this in</w:t>
            </w:r>
            <w:r w:rsidR="00636A18">
              <w:rPr>
                <w:b/>
                <w:bCs/>
                <w:sz w:val="24"/>
                <w:szCs w:val="24"/>
              </w:rPr>
              <w:t xml:space="preserve"> </w:t>
            </w:r>
            <w:r>
              <w:rPr>
                <w:b/>
                <w:bCs/>
                <w:sz w:val="24"/>
                <w:szCs w:val="24"/>
              </w:rPr>
              <w:t>f</w:t>
            </w:r>
            <w:r w:rsidR="00636A18">
              <w:rPr>
                <w:b/>
                <w:bCs/>
                <w:sz w:val="24"/>
                <w:szCs w:val="24"/>
              </w:rPr>
              <w:t>r</w:t>
            </w:r>
            <w:r>
              <w:rPr>
                <w:b/>
                <w:bCs/>
                <w:sz w:val="24"/>
                <w:szCs w:val="24"/>
              </w:rPr>
              <w:t>ont of the original wall, if so, we object.</w:t>
            </w:r>
          </w:p>
          <w:p w14:paraId="1E46AA7E" w14:textId="77777777" w:rsidR="006A2C80" w:rsidRDefault="006A2C80">
            <w:pPr>
              <w:rPr>
                <w:b/>
                <w:bCs/>
                <w:sz w:val="24"/>
                <w:szCs w:val="24"/>
              </w:rPr>
            </w:pPr>
          </w:p>
          <w:p w14:paraId="18076B42" w14:textId="5241D2F3" w:rsidR="006A2C80" w:rsidRDefault="006A2C80">
            <w:pPr>
              <w:rPr>
                <w:b/>
                <w:bCs/>
                <w:sz w:val="24"/>
                <w:szCs w:val="24"/>
              </w:rPr>
            </w:pPr>
            <w:r>
              <w:rPr>
                <w:b/>
                <w:bCs/>
                <w:sz w:val="24"/>
                <w:szCs w:val="24"/>
              </w:rPr>
              <w:t>There is an existing dropped curb at the rear to the property, changing this would be un</w:t>
            </w:r>
            <w:r w:rsidR="00636A18">
              <w:rPr>
                <w:b/>
                <w:bCs/>
                <w:sz w:val="24"/>
                <w:szCs w:val="24"/>
              </w:rPr>
              <w:t>n</w:t>
            </w:r>
            <w:r>
              <w:rPr>
                <w:b/>
                <w:bCs/>
                <w:sz w:val="24"/>
                <w:szCs w:val="24"/>
              </w:rPr>
              <w:t xml:space="preserve">ecessary. It would also compromise visibility around the bend if </w:t>
            </w:r>
            <w:r w:rsidR="00636A18">
              <w:rPr>
                <w:b/>
                <w:bCs/>
                <w:sz w:val="24"/>
                <w:szCs w:val="24"/>
              </w:rPr>
              <w:t xml:space="preserve">a new </w:t>
            </w:r>
            <w:r>
              <w:rPr>
                <w:b/>
                <w:bCs/>
                <w:sz w:val="24"/>
                <w:szCs w:val="24"/>
              </w:rPr>
              <w:t>dropped kerb indicated use of new parking to the front.</w:t>
            </w:r>
          </w:p>
          <w:p w14:paraId="6FAA8164" w14:textId="77777777" w:rsidR="006A2C80" w:rsidRDefault="006A2C80">
            <w:pPr>
              <w:rPr>
                <w:b/>
                <w:bCs/>
                <w:sz w:val="24"/>
                <w:szCs w:val="24"/>
              </w:rPr>
            </w:pPr>
          </w:p>
          <w:p w14:paraId="7B32BEED" w14:textId="77777777" w:rsidR="006A2C80" w:rsidRDefault="006A2C80">
            <w:pPr>
              <w:rPr>
                <w:b/>
                <w:bCs/>
                <w:sz w:val="24"/>
                <w:szCs w:val="24"/>
              </w:rPr>
            </w:pPr>
            <w:r>
              <w:rPr>
                <w:b/>
                <w:bCs/>
                <w:sz w:val="24"/>
                <w:szCs w:val="24"/>
              </w:rPr>
              <w:t xml:space="preserve">There is a real danger of over development of the whole plot, with 2 coincident applications. </w:t>
            </w:r>
          </w:p>
          <w:p w14:paraId="64D395FD" w14:textId="77777777" w:rsidR="006A2C80" w:rsidRDefault="006A2C80">
            <w:pPr>
              <w:rPr>
                <w:sz w:val="24"/>
                <w:szCs w:val="24"/>
              </w:rPr>
            </w:pPr>
          </w:p>
        </w:tc>
      </w:tr>
    </w:tbl>
    <w:p w14:paraId="10656326" w14:textId="77777777" w:rsidR="006A2C80" w:rsidRDefault="006A2C80" w:rsidP="00C93D71">
      <w:pPr>
        <w:autoSpaceDE w:val="0"/>
        <w:autoSpaceDN w:val="0"/>
        <w:spacing w:after="0" w:line="240" w:lineRule="auto"/>
        <w:ind w:left="0" w:firstLine="0"/>
        <w:rPr>
          <w:rFonts w:eastAsia="Times New Roman"/>
          <w:b/>
          <w:bCs/>
          <w:color w:val="auto"/>
          <w:sz w:val="24"/>
          <w:szCs w:val="24"/>
        </w:rPr>
      </w:pPr>
    </w:p>
    <w:tbl>
      <w:tblPr>
        <w:tblW w:w="10485" w:type="dxa"/>
        <w:tblInd w:w="-147" w:type="dxa"/>
        <w:tblCellMar>
          <w:left w:w="0" w:type="dxa"/>
          <w:right w:w="0" w:type="dxa"/>
        </w:tblCellMar>
        <w:tblLook w:val="04A0" w:firstRow="1" w:lastRow="0" w:firstColumn="1" w:lastColumn="0" w:noHBand="0" w:noVBand="1"/>
      </w:tblPr>
      <w:tblGrid>
        <w:gridCol w:w="2393"/>
        <w:gridCol w:w="2381"/>
        <w:gridCol w:w="5711"/>
      </w:tblGrid>
      <w:tr w:rsidR="006A2C80" w14:paraId="3B473AD5" w14:textId="77777777" w:rsidTr="006A2C80">
        <w:trPr>
          <w:trHeight w:val="397"/>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CFB99C" w14:textId="77777777" w:rsidR="006A2C80" w:rsidRDefault="006A2C80">
            <w:pPr>
              <w:rPr>
                <w:rFonts w:eastAsiaTheme="minorHAnsi"/>
                <w:b/>
                <w:bCs/>
                <w:color w:val="333333"/>
                <w:sz w:val="24"/>
                <w:szCs w:val="24"/>
                <w:shd w:val="clear" w:color="auto" w:fill="FFFFFF"/>
              </w:rPr>
            </w:pPr>
            <w:r>
              <w:rPr>
                <w:b/>
                <w:bCs/>
                <w:color w:val="333333"/>
                <w:sz w:val="24"/>
                <w:szCs w:val="24"/>
                <w:shd w:val="clear" w:color="auto" w:fill="FFFFFF"/>
              </w:rPr>
              <w:t>P0064/23/DISCON</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108757" w14:textId="77777777" w:rsidR="006A2C80" w:rsidRDefault="006A2C80">
            <w:pPr>
              <w:rPr>
                <w:color w:val="333333"/>
                <w:sz w:val="24"/>
                <w:szCs w:val="24"/>
                <w:shd w:val="clear" w:color="auto" w:fill="FFFFFF"/>
                <w:lang w:eastAsia="en-US"/>
              </w:rPr>
            </w:pPr>
            <w:proofErr w:type="spellStart"/>
            <w:r>
              <w:rPr>
                <w:color w:val="333333"/>
                <w:sz w:val="24"/>
                <w:szCs w:val="24"/>
                <w:shd w:val="clear" w:color="auto" w:fill="FFFFFF"/>
              </w:rPr>
              <w:t>Oakdene</w:t>
            </w:r>
            <w:proofErr w:type="spellEnd"/>
            <w:r>
              <w:rPr>
                <w:color w:val="333333"/>
                <w:sz w:val="24"/>
                <w:szCs w:val="24"/>
                <w:shd w:val="clear" w:color="auto" w:fill="FFFFFF"/>
              </w:rPr>
              <w:t xml:space="preserve"> </w:t>
            </w:r>
            <w:proofErr w:type="spellStart"/>
            <w:r>
              <w:rPr>
                <w:color w:val="333333"/>
                <w:sz w:val="24"/>
                <w:szCs w:val="24"/>
                <w:shd w:val="clear" w:color="auto" w:fill="FFFFFF"/>
              </w:rPr>
              <w:t>Gorsty</w:t>
            </w:r>
            <w:proofErr w:type="spellEnd"/>
            <w:r>
              <w:rPr>
                <w:color w:val="333333"/>
                <w:sz w:val="24"/>
                <w:szCs w:val="24"/>
                <w:shd w:val="clear" w:color="auto" w:fill="FFFFFF"/>
              </w:rPr>
              <w:t xml:space="preserve"> Knoll </w:t>
            </w:r>
            <w:proofErr w:type="spellStart"/>
            <w:r>
              <w:rPr>
                <w:color w:val="333333"/>
                <w:sz w:val="24"/>
                <w:szCs w:val="24"/>
                <w:shd w:val="clear" w:color="auto" w:fill="FFFFFF"/>
              </w:rPr>
              <w:t>Milkwall</w:t>
            </w:r>
            <w:proofErr w:type="spellEnd"/>
            <w:r>
              <w:rPr>
                <w:color w:val="333333"/>
                <w:sz w:val="24"/>
                <w:szCs w:val="24"/>
                <w:shd w:val="clear" w:color="auto" w:fill="FFFFFF"/>
              </w:rPr>
              <w:t xml:space="preserve"> Coleford L16 7</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4DD36" w14:textId="77777777" w:rsidR="006A2C80" w:rsidRDefault="006A2C80">
            <w:pPr>
              <w:rPr>
                <w:color w:val="333333"/>
                <w:sz w:val="24"/>
                <w:szCs w:val="24"/>
                <w:shd w:val="clear" w:color="auto" w:fill="FFFFFF"/>
              </w:rPr>
            </w:pPr>
            <w:r>
              <w:rPr>
                <w:color w:val="333333"/>
                <w:sz w:val="24"/>
                <w:szCs w:val="24"/>
                <w:shd w:val="clear" w:color="auto" w:fill="FFFFFF"/>
              </w:rPr>
              <w:t>Discharge of Condition 7 (Biodiversity Enhancement Scheme), Condition 8 (Land Contamination Assessment) and Condition 9 (Contamination Completion Report) relating to planning permission P1525/20/FUL.</w:t>
            </w:r>
          </w:p>
        </w:tc>
      </w:tr>
      <w:tr w:rsidR="006A2C80" w14:paraId="50445010" w14:textId="77777777" w:rsidTr="006A2C80">
        <w:trPr>
          <w:trHeight w:val="397"/>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8CB88" w14:textId="77777777" w:rsidR="006A2C80" w:rsidRDefault="006A2C80">
            <w:pPr>
              <w:rPr>
                <w:b/>
                <w:bCs/>
                <w:color w:val="auto"/>
                <w:sz w:val="24"/>
                <w:szCs w:val="24"/>
                <w:shd w:val="clear" w:color="auto" w:fill="FFFFFF"/>
              </w:rPr>
            </w:pPr>
            <w:r>
              <w:rPr>
                <w:b/>
                <w:bCs/>
                <w:sz w:val="24"/>
                <w:szCs w:val="24"/>
                <w:shd w:val="clear" w:color="auto" w:fill="FFFFFF"/>
              </w:rPr>
              <w:t>Condition 7: Discharge</w:t>
            </w:r>
          </w:p>
          <w:p w14:paraId="0494E532" w14:textId="77777777" w:rsidR="006A2C80" w:rsidRDefault="006A2C80">
            <w:pPr>
              <w:rPr>
                <w:b/>
                <w:bCs/>
                <w:sz w:val="24"/>
                <w:szCs w:val="24"/>
                <w:shd w:val="clear" w:color="auto" w:fill="FFFFFF"/>
              </w:rPr>
            </w:pPr>
            <w:r>
              <w:rPr>
                <w:b/>
                <w:bCs/>
                <w:sz w:val="24"/>
                <w:szCs w:val="24"/>
                <w:shd w:val="clear" w:color="auto" w:fill="FFFFFF"/>
              </w:rPr>
              <w:t>Condition 8: We note the land has high levels of Radon contamination.</w:t>
            </w:r>
          </w:p>
          <w:p w14:paraId="5F2958E6" w14:textId="77777777" w:rsidR="006A2C80" w:rsidRDefault="006A2C80">
            <w:pPr>
              <w:rPr>
                <w:b/>
                <w:bCs/>
                <w:color w:val="333333"/>
                <w:sz w:val="24"/>
                <w:szCs w:val="24"/>
                <w:shd w:val="clear" w:color="auto" w:fill="FFFFFF"/>
              </w:rPr>
            </w:pPr>
            <w:r>
              <w:rPr>
                <w:b/>
                <w:bCs/>
                <w:sz w:val="24"/>
                <w:szCs w:val="24"/>
                <w:shd w:val="clear" w:color="auto" w:fill="FFFFFF"/>
              </w:rPr>
              <w:t>Condition 9: The required ground gas / Radon rectification works appear not to have been done, so no discharge.</w:t>
            </w:r>
          </w:p>
        </w:tc>
      </w:tr>
    </w:tbl>
    <w:p w14:paraId="57778E71" w14:textId="77777777" w:rsidR="006A2C80" w:rsidRPr="00C93D71" w:rsidRDefault="006A2C80" w:rsidP="00C93D71">
      <w:pPr>
        <w:autoSpaceDE w:val="0"/>
        <w:autoSpaceDN w:val="0"/>
        <w:spacing w:after="0" w:line="240" w:lineRule="auto"/>
        <w:ind w:left="0" w:firstLine="0"/>
        <w:rPr>
          <w:rFonts w:eastAsia="Times New Roman"/>
          <w:b/>
          <w:bCs/>
          <w:color w:val="auto"/>
          <w:sz w:val="24"/>
          <w:szCs w:val="24"/>
        </w:rPr>
      </w:pPr>
    </w:p>
    <w:tbl>
      <w:tblPr>
        <w:tblStyle w:val="TableGrid11"/>
        <w:tblW w:w="10632" w:type="dxa"/>
        <w:tblInd w:w="-147" w:type="dxa"/>
        <w:tblLayout w:type="fixed"/>
        <w:tblLook w:val="04A0" w:firstRow="1" w:lastRow="0" w:firstColumn="1" w:lastColumn="0" w:noHBand="0" w:noVBand="1"/>
      </w:tblPr>
      <w:tblGrid>
        <w:gridCol w:w="2578"/>
        <w:gridCol w:w="2738"/>
        <w:gridCol w:w="5316"/>
      </w:tblGrid>
      <w:tr w:rsidR="00093B30" w:rsidRPr="00F7741D" w14:paraId="7C94FAE1" w14:textId="77777777" w:rsidTr="00093B30">
        <w:trPr>
          <w:trHeight w:val="397"/>
        </w:trPr>
        <w:tc>
          <w:tcPr>
            <w:tcW w:w="2578" w:type="dxa"/>
            <w:tcBorders>
              <w:top w:val="single" w:sz="4" w:space="0" w:color="auto"/>
              <w:left w:val="single" w:sz="4" w:space="0" w:color="auto"/>
              <w:bottom w:val="single" w:sz="4" w:space="0" w:color="auto"/>
              <w:right w:val="single" w:sz="4" w:space="0" w:color="auto"/>
            </w:tcBorders>
          </w:tcPr>
          <w:p w14:paraId="408371BA" w14:textId="77777777" w:rsidR="00093B30" w:rsidRPr="00093B30" w:rsidRDefault="00093B30" w:rsidP="009B7F61">
            <w:pPr>
              <w:spacing w:after="0" w:line="240" w:lineRule="auto"/>
              <w:ind w:left="0" w:firstLine="0"/>
              <w:rPr>
                <w:b/>
                <w:color w:val="333333"/>
                <w:szCs w:val="24"/>
                <w:shd w:val="clear" w:color="auto" w:fill="FFFFFF"/>
              </w:rPr>
            </w:pPr>
            <w:r w:rsidRPr="00093B30">
              <w:rPr>
                <w:rFonts w:eastAsia="MS Mincho"/>
                <w:b/>
              </w:rPr>
              <w:t>P0971/23/FUL</w:t>
            </w:r>
          </w:p>
        </w:tc>
        <w:tc>
          <w:tcPr>
            <w:tcW w:w="2738" w:type="dxa"/>
            <w:tcBorders>
              <w:top w:val="single" w:sz="4" w:space="0" w:color="auto"/>
              <w:left w:val="single" w:sz="4" w:space="0" w:color="auto"/>
              <w:bottom w:val="single" w:sz="4" w:space="0" w:color="auto"/>
              <w:right w:val="single" w:sz="4" w:space="0" w:color="auto"/>
            </w:tcBorders>
          </w:tcPr>
          <w:p w14:paraId="0DAECB82" w14:textId="77777777" w:rsidR="00093B30" w:rsidRPr="00F7741D" w:rsidRDefault="00093B30" w:rsidP="009B7F61">
            <w:pPr>
              <w:spacing w:after="0" w:line="240" w:lineRule="auto"/>
              <w:ind w:left="0" w:firstLine="0"/>
              <w:rPr>
                <w:color w:val="333333"/>
                <w:szCs w:val="24"/>
                <w:shd w:val="clear" w:color="auto" w:fill="FFFFFF"/>
              </w:rPr>
            </w:pPr>
            <w:r>
              <w:rPr>
                <w:rFonts w:eastAsia="MS Mincho"/>
              </w:rPr>
              <w:t xml:space="preserve">Little </w:t>
            </w:r>
            <w:proofErr w:type="spellStart"/>
            <w:r>
              <w:rPr>
                <w:rFonts w:eastAsia="MS Mincho"/>
              </w:rPr>
              <w:t>Millend</w:t>
            </w:r>
            <w:proofErr w:type="spellEnd"/>
            <w:r>
              <w:rPr>
                <w:rFonts w:eastAsia="MS Mincho"/>
              </w:rPr>
              <w:t xml:space="preserve">  Mill End Clearwell Gloucestershire GL16 8NF</w:t>
            </w:r>
          </w:p>
        </w:tc>
        <w:tc>
          <w:tcPr>
            <w:tcW w:w="5316" w:type="dxa"/>
            <w:tcBorders>
              <w:top w:val="single" w:sz="4" w:space="0" w:color="auto"/>
              <w:left w:val="single" w:sz="4" w:space="0" w:color="auto"/>
              <w:bottom w:val="single" w:sz="4" w:space="0" w:color="auto"/>
              <w:right w:val="single" w:sz="4" w:space="0" w:color="auto"/>
            </w:tcBorders>
          </w:tcPr>
          <w:p w14:paraId="05C1F307" w14:textId="77777777" w:rsidR="00093B30" w:rsidRPr="00F7741D" w:rsidRDefault="00093B30" w:rsidP="009B7F61">
            <w:pPr>
              <w:spacing w:after="0" w:line="240" w:lineRule="auto"/>
              <w:ind w:left="0" w:firstLine="0"/>
              <w:rPr>
                <w:color w:val="333333"/>
                <w:szCs w:val="24"/>
                <w:shd w:val="clear" w:color="auto" w:fill="FFFFFF"/>
              </w:rPr>
            </w:pPr>
            <w:r>
              <w:rPr>
                <w:rFonts w:eastAsia="MS Mincho"/>
              </w:rPr>
              <w:t>Removal of condition b (holiday let) from DF11273 to remove holiday let aspect.</w:t>
            </w:r>
          </w:p>
        </w:tc>
      </w:tr>
      <w:tr w:rsidR="00093B30" w:rsidRPr="00F7741D" w14:paraId="658C9583" w14:textId="77777777" w:rsidTr="00963C20">
        <w:trPr>
          <w:trHeight w:val="397"/>
        </w:trPr>
        <w:tc>
          <w:tcPr>
            <w:tcW w:w="10632" w:type="dxa"/>
            <w:gridSpan w:val="3"/>
            <w:tcBorders>
              <w:top w:val="single" w:sz="4" w:space="0" w:color="auto"/>
              <w:left w:val="single" w:sz="4" w:space="0" w:color="auto"/>
              <w:bottom w:val="single" w:sz="4" w:space="0" w:color="auto"/>
              <w:right w:val="single" w:sz="4" w:space="0" w:color="auto"/>
            </w:tcBorders>
          </w:tcPr>
          <w:p w14:paraId="2DD87EFE" w14:textId="3EEAFF95" w:rsidR="00093B30" w:rsidRPr="00093B30" w:rsidRDefault="00093B30" w:rsidP="00093B30">
            <w:pPr>
              <w:spacing w:after="0" w:line="240" w:lineRule="auto"/>
              <w:ind w:left="0" w:firstLine="0"/>
              <w:rPr>
                <w:rFonts w:eastAsia="MS Mincho"/>
                <w:b/>
              </w:rPr>
            </w:pPr>
            <w:r w:rsidRPr="00093B30">
              <w:rPr>
                <w:rFonts w:eastAsia="MS Mincho"/>
                <w:b/>
              </w:rPr>
              <w:t xml:space="preserve">This application is within Newland Parish boundary. Application to be sent to Newland Parish Council and FODDC Planning, stating that it may have been sent to Coleford Town Council, in error. </w:t>
            </w:r>
          </w:p>
        </w:tc>
      </w:tr>
    </w:tbl>
    <w:p w14:paraId="17C15F7D" w14:textId="77777777" w:rsidR="00C24DFC" w:rsidRDefault="00C24DFC" w:rsidP="00EF4D5F">
      <w:pPr>
        <w:pStyle w:val="ListParagraph"/>
        <w:autoSpaceDE w:val="0"/>
        <w:autoSpaceDN w:val="0"/>
        <w:spacing w:after="0" w:line="240" w:lineRule="auto"/>
        <w:ind w:firstLine="0"/>
        <w:rPr>
          <w:rFonts w:eastAsia="Times New Roman"/>
          <w:b/>
          <w:bCs/>
          <w:color w:val="auto"/>
          <w:sz w:val="24"/>
          <w:szCs w:val="24"/>
        </w:rPr>
      </w:pPr>
    </w:p>
    <w:p w14:paraId="00B7C8A8" w14:textId="77777777" w:rsidR="00CE42DC" w:rsidRPr="006B6714" w:rsidRDefault="00CE42DC" w:rsidP="00CE42DC">
      <w:pPr>
        <w:pStyle w:val="ListParagraph"/>
        <w:numPr>
          <w:ilvl w:val="0"/>
          <w:numId w:val="11"/>
        </w:numPr>
        <w:autoSpaceDE w:val="0"/>
        <w:autoSpaceDN w:val="0"/>
        <w:spacing w:after="0" w:line="240" w:lineRule="auto"/>
        <w:rPr>
          <w:bCs/>
          <w:color w:val="auto"/>
          <w:sz w:val="24"/>
          <w:szCs w:val="24"/>
        </w:rPr>
      </w:pPr>
      <w:r w:rsidRPr="00AA0826">
        <w:rPr>
          <w:b/>
          <w:color w:val="auto"/>
          <w:sz w:val="24"/>
          <w:szCs w:val="24"/>
        </w:rPr>
        <w:t>To note recent planning and Appeal decisions and comment as necessary:</w:t>
      </w:r>
    </w:p>
    <w:p w14:paraId="28D43502" w14:textId="77777777" w:rsidR="006B6714" w:rsidRDefault="006B6714" w:rsidP="006B6714">
      <w:pPr>
        <w:pStyle w:val="ListParagraph"/>
        <w:numPr>
          <w:ilvl w:val="0"/>
          <w:numId w:val="26"/>
        </w:numPr>
        <w:autoSpaceDE w:val="0"/>
        <w:autoSpaceDN w:val="0"/>
        <w:spacing w:after="0" w:line="240" w:lineRule="auto"/>
        <w:ind w:firstLine="0"/>
        <w:rPr>
          <w:color w:val="auto"/>
          <w:sz w:val="24"/>
          <w:szCs w:val="24"/>
        </w:rPr>
      </w:pPr>
      <w:r w:rsidRPr="006B6714">
        <w:rPr>
          <w:color w:val="auto"/>
          <w:sz w:val="24"/>
          <w:szCs w:val="24"/>
        </w:rPr>
        <w:t xml:space="preserve">Regarding planning application P1003/22/FUL Land East </w:t>
      </w:r>
      <w:proofErr w:type="gramStart"/>
      <w:r w:rsidRPr="006B6714">
        <w:rPr>
          <w:color w:val="auto"/>
          <w:sz w:val="24"/>
          <w:szCs w:val="24"/>
        </w:rPr>
        <w:t>Of</w:t>
      </w:r>
      <w:proofErr w:type="gramEnd"/>
      <w:r w:rsidRPr="006B6714">
        <w:rPr>
          <w:color w:val="auto"/>
          <w:sz w:val="24"/>
          <w:szCs w:val="24"/>
        </w:rPr>
        <w:t xml:space="preserve"> Perrygrove Road, Cllr M Cox spoke at the site and planning meeting, where the decision was refused, on the </w:t>
      </w:r>
      <w:r w:rsidRPr="006B6714">
        <w:rPr>
          <w:color w:val="auto"/>
          <w:sz w:val="24"/>
          <w:szCs w:val="24"/>
        </w:rPr>
        <w:lastRenderedPageBreak/>
        <w:t>basis that the plans were not presented in the right place, and the restaurants should have been within the Town Centre. This may or may not go to appeal.</w:t>
      </w:r>
    </w:p>
    <w:p w14:paraId="5E1C51B1" w14:textId="7002628B" w:rsidR="002A2AF0" w:rsidRPr="006B6714" w:rsidRDefault="006B6714" w:rsidP="006B6714">
      <w:pPr>
        <w:pStyle w:val="ListParagraph"/>
        <w:numPr>
          <w:ilvl w:val="0"/>
          <w:numId w:val="26"/>
        </w:numPr>
        <w:autoSpaceDE w:val="0"/>
        <w:autoSpaceDN w:val="0"/>
        <w:spacing w:after="0" w:line="240" w:lineRule="auto"/>
        <w:rPr>
          <w:color w:val="auto"/>
          <w:sz w:val="24"/>
          <w:szCs w:val="24"/>
        </w:rPr>
      </w:pPr>
      <w:r w:rsidRPr="006B6714">
        <w:rPr>
          <w:rFonts w:eastAsia="Times New Roman"/>
          <w:bCs/>
          <w:color w:val="auto"/>
          <w:sz w:val="24"/>
          <w:szCs w:val="24"/>
        </w:rPr>
        <w:t>APP/P1615/W/23/3317402 - P1305/22/FUL - 4 Wood Road – Appeal dismissed</w:t>
      </w:r>
    </w:p>
    <w:p w14:paraId="0D2CBE4B" w14:textId="77777777" w:rsidR="002A2AF0" w:rsidRDefault="002A2AF0" w:rsidP="00CA0DA3">
      <w:pPr>
        <w:pStyle w:val="ListParagraph"/>
        <w:autoSpaceDE w:val="0"/>
        <w:autoSpaceDN w:val="0"/>
        <w:spacing w:after="0" w:line="240" w:lineRule="auto"/>
        <w:ind w:firstLine="0"/>
        <w:rPr>
          <w:rFonts w:eastAsia="Times New Roman"/>
          <w:b/>
          <w:bCs/>
          <w:color w:val="auto"/>
          <w:sz w:val="24"/>
          <w:szCs w:val="24"/>
        </w:rPr>
      </w:pPr>
    </w:p>
    <w:p w14:paraId="32AF6BB8" w14:textId="77777777" w:rsidR="006B6714" w:rsidRPr="00F7741D" w:rsidRDefault="006B6714" w:rsidP="006B6714">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actions/recommendations</w:t>
      </w:r>
    </w:p>
    <w:p w14:paraId="47F8EDB9" w14:textId="736E633C" w:rsidR="002E15AD" w:rsidRPr="006B6714" w:rsidRDefault="006B6714" w:rsidP="00CA0DA3">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Tracker updates discussed – to be updated for next planning committee meeting</w:t>
      </w:r>
    </w:p>
    <w:p w14:paraId="6E3980C7" w14:textId="77777777" w:rsidR="004A7384" w:rsidRPr="006B6714" w:rsidRDefault="004A7384" w:rsidP="006B6714">
      <w:pPr>
        <w:autoSpaceDE w:val="0"/>
        <w:autoSpaceDN w:val="0"/>
        <w:spacing w:after="0" w:line="240" w:lineRule="auto"/>
        <w:ind w:left="0" w:firstLine="0"/>
        <w:rPr>
          <w:rFonts w:eastAsia="Times New Roman"/>
          <w:b/>
          <w:bCs/>
          <w:color w:val="auto"/>
          <w:sz w:val="24"/>
          <w:szCs w:val="24"/>
        </w:rPr>
      </w:pPr>
    </w:p>
    <w:p w14:paraId="5DDAD435" w14:textId="77777777" w:rsidR="006B6714" w:rsidRPr="00964D8F" w:rsidRDefault="004A7384" w:rsidP="006B6714">
      <w:pPr>
        <w:pStyle w:val="ListParagraph"/>
        <w:numPr>
          <w:ilvl w:val="0"/>
          <w:numId w:val="6"/>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12. </w:t>
      </w:r>
      <w:r w:rsidR="006B6714" w:rsidRPr="000548BD">
        <w:rPr>
          <w:b/>
          <w:bCs/>
          <w:color w:val="auto"/>
          <w:sz w:val="24"/>
          <w:szCs w:val="24"/>
        </w:rPr>
        <w:t>T</w:t>
      </w:r>
      <w:r w:rsidR="006B6714" w:rsidRPr="000548BD">
        <w:rPr>
          <w:b/>
          <w:color w:val="auto"/>
          <w:sz w:val="24"/>
          <w:szCs w:val="24"/>
        </w:rPr>
        <w:t>o consider timing and prep for any NDP Review and make any recommendations</w:t>
      </w:r>
    </w:p>
    <w:p w14:paraId="4884829F" w14:textId="08E712B4" w:rsidR="00F410CB" w:rsidRDefault="006B6714" w:rsidP="00F97B38">
      <w:pPr>
        <w:pStyle w:val="ListParagraph"/>
        <w:numPr>
          <w:ilvl w:val="1"/>
          <w:numId w:val="6"/>
        </w:numPr>
        <w:autoSpaceDE w:val="0"/>
        <w:autoSpaceDN w:val="0"/>
        <w:spacing w:after="0" w:line="240" w:lineRule="auto"/>
        <w:rPr>
          <w:rFonts w:eastAsia="Times New Roman"/>
          <w:bCs/>
          <w:color w:val="auto"/>
          <w:sz w:val="24"/>
          <w:szCs w:val="24"/>
        </w:rPr>
      </w:pPr>
      <w:r w:rsidRPr="00F97B38">
        <w:rPr>
          <w:rFonts w:eastAsia="Times New Roman"/>
          <w:bCs/>
          <w:color w:val="auto"/>
          <w:sz w:val="24"/>
          <w:szCs w:val="24"/>
        </w:rPr>
        <w:t xml:space="preserve">There is a limited amount of time left </w:t>
      </w:r>
      <w:r w:rsidR="00F97B38">
        <w:rPr>
          <w:rFonts w:eastAsia="Times New Roman"/>
          <w:bCs/>
          <w:color w:val="auto"/>
          <w:sz w:val="24"/>
          <w:szCs w:val="24"/>
        </w:rPr>
        <w:t xml:space="preserve">to obtain a grant, </w:t>
      </w:r>
      <w:r w:rsidR="00F97B38" w:rsidRPr="00F97B38">
        <w:rPr>
          <w:rFonts w:eastAsia="Times New Roman"/>
          <w:bCs/>
          <w:color w:val="auto"/>
          <w:sz w:val="24"/>
          <w:szCs w:val="24"/>
        </w:rPr>
        <w:t>if we</w:t>
      </w:r>
      <w:r w:rsidR="00F97B38">
        <w:rPr>
          <w:rFonts w:eastAsia="Times New Roman"/>
          <w:bCs/>
          <w:color w:val="auto"/>
          <w:sz w:val="24"/>
          <w:szCs w:val="24"/>
        </w:rPr>
        <w:t xml:space="preserve"> did</w:t>
      </w:r>
      <w:r w:rsidR="00F97B38" w:rsidRPr="00F97B38">
        <w:rPr>
          <w:rFonts w:eastAsia="Times New Roman"/>
          <w:bCs/>
          <w:color w:val="auto"/>
          <w:sz w:val="24"/>
          <w:szCs w:val="24"/>
        </w:rPr>
        <w:t xml:space="preserve"> want to work with </w:t>
      </w:r>
      <w:proofErr w:type="spellStart"/>
      <w:r w:rsidR="00F97B38" w:rsidRPr="00F97B38">
        <w:rPr>
          <w:rFonts w:eastAsia="Times New Roman"/>
          <w:bCs/>
          <w:color w:val="auto"/>
          <w:sz w:val="24"/>
          <w:szCs w:val="24"/>
        </w:rPr>
        <w:t>Wy</w:t>
      </w:r>
      <w:r w:rsidR="004A7384" w:rsidRPr="00F97B38">
        <w:rPr>
          <w:rFonts w:eastAsia="Times New Roman"/>
          <w:bCs/>
          <w:color w:val="auto"/>
          <w:sz w:val="24"/>
          <w:szCs w:val="24"/>
        </w:rPr>
        <w:t>ldwood</w:t>
      </w:r>
      <w:proofErr w:type="spellEnd"/>
      <w:r w:rsidR="004A7384" w:rsidRPr="00F97B38">
        <w:rPr>
          <w:rFonts w:eastAsia="Times New Roman"/>
          <w:bCs/>
          <w:color w:val="auto"/>
          <w:sz w:val="24"/>
          <w:szCs w:val="24"/>
        </w:rPr>
        <w:t xml:space="preserve"> </w:t>
      </w:r>
      <w:r w:rsidR="00F97B38" w:rsidRPr="00F97B38">
        <w:rPr>
          <w:rFonts w:eastAsia="Times New Roman"/>
          <w:bCs/>
          <w:color w:val="auto"/>
          <w:sz w:val="24"/>
          <w:szCs w:val="24"/>
        </w:rPr>
        <w:t>A</w:t>
      </w:r>
      <w:r w:rsidR="00F97B38">
        <w:rPr>
          <w:rFonts w:eastAsia="Times New Roman"/>
          <w:bCs/>
          <w:color w:val="auto"/>
          <w:sz w:val="24"/>
          <w:szCs w:val="24"/>
        </w:rPr>
        <w:t>rts. T</w:t>
      </w:r>
      <w:r w:rsidR="00F97B38" w:rsidRPr="00F97B38">
        <w:rPr>
          <w:rFonts w:eastAsia="Times New Roman"/>
          <w:bCs/>
          <w:color w:val="auto"/>
          <w:sz w:val="24"/>
          <w:szCs w:val="24"/>
        </w:rPr>
        <w:t xml:space="preserve">his is not something we can </w:t>
      </w:r>
      <w:proofErr w:type="gramStart"/>
      <w:r w:rsidR="00DD5B42">
        <w:rPr>
          <w:rFonts w:eastAsia="Times New Roman"/>
          <w:bCs/>
          <w:color w:val="auto"/>
          <w:sz w:val="24"/>
          <w:szCs w:val="24"/>
        </w:rPr>
        <w:t>effect</w:t>
      </w:r>
      <w:proofErr w:type="gramEnd"/>
      <w:r w:rsidR="00F97B38" w:rsidRPr="00F97B38">
        <w:rPr>
          <w:rFonts w:eastAsia="Times New Roman"/>
          <w:bCs/>
          <w:color w:val="auto"/>
          <w:sz w:val="24"/>
          <w:szCs w:val="24"/>
        </w:rPr>
        <w:t xml:space="preserve"> at the moment</w:t>
      </w:r>
      <w:r w:rsidR="00DD5B42">
        <w:rPr>
          <w:rFonts w:eastAsia="Times New Roman"/>
          <w:bCs/>
          <w:color w:val="auto"/>
          <w:sz w:val="24"/>
          <w:szCs w:val="24"/>
        </w:rPr>
        <w:t xml:space="preserve">. </w:t>
      </w:r>
      <w:r w:rsidR="00F97B38" w:rsidRPr="00F97B38">
        <w:rPr>
          <w:rFonts w:eastAsia="Times New Roman"/>
          <w:bCs/>
          <w:color w:val="auto"/>
          <w:sz w:val="24"/>
          <w:szCs w:val="24"/>
        </w:rPr>
        <w:t xml:space="preserve"> </w:t>
      </w:r>
      <w:proofErr w:type="gramStart"/>
      <w:r w:rsidR="00DD5B42">
        <w:rPr>
          <w:rFonts w:eastAsia="Times New Roman"/>
          <w:bCs/>
          <w:color w:val="auto"/>
          <w:sz w:val="24"/>
          <w:szCs w:val="24"/>
        </w:rPr>
        <w:t>H</w:t>
      </w:r>
      <w:r w:rsidR="00F97B38" w:rsidRPr="00F97B38">
        <w:rPr>
          <w:rFonts w:eastAsia="Times New Roman"/>
          <w:bCs/>
          <w:color w:val="auto"/>
          <w:sz w:val="24"/>
          <w:szCs w:val="24"/>
        </w:rPr>
        <w:t>owever</w:t>
      </w:r>
      <w:proofErr w:type="gramEnd"/>
      <w:r w:rsidR="00F97B38" w:rsidRPr="00F97B38">
        <w:rPr>
          <w:rFonts w:eastAsia="Times New Roman"/>
          <w:bCs/>
          <w:color w:val="auto"/>
          <w:sz w:val="24"/>
          <w:szCs w:val="24"/>
        </w:rPr>
        <w:t xml:space="preserve"> when reviewing our NDP, </w:t>
      </w:r>
      <w:r w:rsidR="00DD5B42">
        <w:rPr>
          <w:rFonts w:eastAsia="Times New Roman"/>
          <w:bCs/>
          <w:color w:val="auto"/>
          <w:sz w:val="24"/>
          <w:szCs w:val="24"/>
        </w:rPr>
        <w:t xml:space="preserve">to notify </w:t>
      </w:r>
      <w:proofErr w:type="spellStart"/>
      <w:r w:rsidR="00DD5B42">
        <w:rPr>
          <w:rFonts w:eastAsia="Times New Roman"/>
          <w:bCs/>
          <w:color w:val="auto"/>
          <w:sz w:val="24"/>
          <w:szCs w:val="24"/>
        </w:rPr>
        <w:t>Wyldwood</w:t>
      </w:r>
      <w:proofErr w:type="spellEnd"/>
      <w:r w:rsidR="00DD5B42">
        <w:rPr>
          <w:rFonts w:eastAsia="Times New Roman"/>
          <w:bCs/>
          <w:color w:val="auto"/>
          <w:sz w:val="24"/>
          <w:szCs w:val="24"/>
        </w:rPr>
        <w:t xml:space="preserve"> that </w:t>
      </w:r>
      <w:r w:rsidR="00F97B38" w:rsidRPr="00F97B38">
        <w:rPr>
          <w:rFonts w:eastAsia="Times New Roman"/>
          <w:bCs/>
          <w:color w:val="auto"/>
          <w:sz w:val="24"/>
          <w:szCs w:val="24"/>
        </w:rPr>
        <w:t xml:space="preserve">we will keep in touch, with regards to looking at a creative approach and how we work with our own community. </w:t>
      </w:r>
    </w:p>
    <w:p w14:paraId="0D6E4BEE" w14:textId="55B24DC8" w:rsidR="00A93912" w:rsidRPr="00F97B38" w:rsidRDefault="00A93912" w:rsidP="00F97B38">
      <w:pPr>
        <w:pStyle w:val="ListParagraph"/>
        <w:numPr>
          <w:ilvl w:val="1"/>
          <w:numId w:val="6"/>
        </w:numPr>
        <w:autoSpaceDE w:val="0"/>
        <w:autoSpaceDN w:val="0"/>
        <w:spacing w:after="0" w:line="240" w:lineRule="auto"/>
        <w:rPr>
          <w:rFonts w:eastAsia="Times New Roman"/>
          <w:bCs/>
          <w:color w:val="auto"/>
          <w:sz w:val="24"/>
          <w:szCs w:val="24"/>
        </w:rPr>
      </w:pPr>
      <w:r w:rsidRPr="00F97B38">
        <w:rPr>
          <w:rFonts w:eastAsia="Times New Roman"/>
          <w:bCs/>
          <w:color w:val="auto"/>
          <w:sz w:val="24"/>
          <w:szCs w:val="24"/>
        </w:rPr>
        <w:t>UWE</w:t>
      </w:r>
      <w:r w:rsidR="00F97B38" w:rsidRPr="00F97B38">
        <w:rPr>
          <w:rFonts w:eastAsia="Times New Roman"/>
          <w:bCs/>
          <w:color w:val="auto"/>
          <w:sz w:val="24"/>
          <w:szCs w:val="24"/>
        </w:rPr>
        <w:t xml:space="preserve"> Group, </w:t>
      </w:r>
      <w:r w:rsidR="00F97B38">
        <w:rPr>
          <w:rFonts w:eastAsia="Times New Roman"/>
          <w:bCs/>
          <w:color w:val="auto"/>
          <w:sz w:val="24"/>
          <w:szCs w:val="24"/>
        </w:rPr>
        <w:t xml:space="preserve">Look into working together with UKSPF. Could talk to Chris Jones </w:t>
      </w:r>
      <w:r w:rsidR="001D4A3E" w:rsidRPr="00F97B38">
        <w:rPr>
          <w:rFonts w:eastAsia="Times New Roman"/>
          <w:bCs/>
          <w:color w:val="auto"/>
          <w:sz w:val="24"/>
          <w:szCs w:val="24"/>
        </w:rPr>
        <w:t xml:space="preserve">and work together. </w:t>
      </w:r>
    </w:p>
    <w:p w14:paraId="4687FFE1" w14:textId="77777777" w:rsidR="00F97B38" w:rsidRDefault="00F97B38" w:rsidP="00F97B38">
      <w:pPr>
        <w:pStyle w:val="ListParagraph"/>
        <w:autoSpaceDE w:val="0"/>
        <w:autoSpaceDN w:val="0"/>
        <w:spacing w:after="0" w:line="240" w:lineRule="auto"/>
        <w:ind w:firstLine="0"/>
        <w:rPr>
          <w:rFonts w:eastAsia="Times New Roman"/>
          <w:b/>
          <w:bCs/>
          <w:color w:val="auto"/>
          <w:sz w:val="24"/>
          <w:szCs w:val="24"/>
        </w:rPr>
      </w:pPr>
    </w:p>
    <w:p w14:paraId="6A703F7A" w14:textId="77777777" w:rsidR="00F97B38" w:rsidRPr="00F97B38" w:rsidRDefault="00F97B38" w:rsidP="00F97B38">
      <w:pPr>
        <w:pStyle w:val="ListParagraph"/>
        <w:autoSpaceDE w:val="0"/>
        <w:autoSpaceDN w:val="0"/>
        <w:spacing w:after="0" w:line="240" w:lineRule="auto"/>
        <w:ind w:firstLine="0"/>
        <w:rPr>
          <w:rFonts w:eastAsia="Times New Roman"/>
          <w:bCs/>
          <w:color w:val="auto"/>
          <w:sz w:val="24"/>
          <w:szCs w:val="24"/>
        </w:rPr>
      </w:pPr>
    </w:p>
    <w:p w14:paraId="312E8B7A" w14:textId="08F7B222" w:rsidR="001D4A3E" w:rsidRDefault="00F410CB" w:rsidP="00CA0DA3">
      <w:pPr>
        <w:pStyle w:val="ListParagraph"/>
        <w:autoSpaceDE w:val="0"/>
        <w:autoSpaceDN w:val="0"/>
        <w:spacing w:after="0" w:line="240" w:lineRule="auto"/>
        <w:ind w:firstLine="0"/>
        <w:rPr>
          <w:rFonts w:eastAsia="Times New Roman"/>
          <w:b/>
          <w:bCs/>
          <w:color w:val="auto"/>
          <w:sz w:val="24"/>
          <w:szCs w:val="24"/>
        </w:rPr>
      </w:pPr>
      <w:r>
        <w:rPr>
          <w:rFonts w:eastAsia="Times New Roman"/>
          <w:b/>
          <w:bCs/>
          <w:color w:val="auto"/>
          <w:sz w:val="24"/>
          <w:szCs w:val="24"/>
        </w:rPr>
        <w:t>Meeting end: 12:30</w:t>
      </w:r>
    </w:p>
    <w:p w14:paraId="4988AD86" w14:textId="77777777" w:rsidR="00FF3216" w:rsidRDefault="00FF3216" w:rsidP="00CA0DA3">
      <w:pPr>
        <w:pStyle w:val="ListParagraph"/>
        <w:autoSpaceDE w:val="0"/>
        <w:autoSpaceDN w:val="0"/>
        <w:spacing w:after="0" w:line="240" w:lineRule="auto"/>
        <w:ind w:firstLine="0"/>
        <w:rPr>
          <w:rFonts w:eastAsia="Times New Roman"/>
          <w:b/>
          <w:bCs/>
          <w:color w:val="auto"/>
          <w:sz w:val="24"/>
          <w:szCs w:val="24"/>
        </w:rPr>
      </w:pPr>
    </w:p>
    <w:p w14:paraId="28E42ABE" w14:textId="566A6144" w:rsidR="00F410CB" w:rsidRDefault="00F410CB" w:rsidP="00CA0DA3">
      <w:pPr>
        <w:pStyle w:val="ListParagraph"/>
        <w:autoSpaceDE w:val="0"/>
        <w:autoSpaceDN w:val="0"/>
        <w:spacing w:after="0" w:line="240" w:lineRule="auto"/>
        <w:ind w:firstLine="0"/>
        <w:rPr>
          <w:rFonts w:eastAsia="Times New Roman"/>
          <w:b/>
          <w:bCs/>
          <w:color w:val="auto"/>
          <w:sz w:val="24"/>
          <w:szCs w:val="24"/>
        </w:rPr>
      </w:pPr>
      <w:r>
        <w:rPr>
          <w:rFonts w:eastAsia="Times New Roman"/>
          <w:b/>
          <w:bCs/>
          <w:color w:val="auto"/>
          <w:sz w:val="24"/>
          <w:szCs w:val="24"/>
        </w:rPr>
        <w:t xml:space="preserve">Defer items 10 and 11 to </w:t>
      </w:r>
      <w:r w:rsidR="00DD5B42">
        <w:rPr>
          <w:rFonts w:eastAsia="Times New Roman"/>
          <w:b/>
          <w:bCs/>
          <w:color w:val="auto"/>
          <w:sz w:val="24"/>
          <w:szCs w:val="24"/>
        </w:rPr>
        <w:t xml:space="preserve">next </w:t>
      </w:r>
      <w:r w:rsidR="00F97B38">
        <w:rPr>
          <w:rFonts w:eastAsia="Times New Roman"/>
          <w:b/>
          <w:bCs/>
          <w:color w:val="auto"/>
          <w:sz w:val="24"/>
          <w:szCs w:val="24"/>
        </w:rPr>
        <w:t xml:space="preserve">meeting </w:t>
      </w:r>
      <w:r w:rsidR="00DD5B42">
        <w:rPr>
          <w:rFonts w:eastAsia="Times New Roman"/>
          <w:b/>
          <w:bCs/>
          <w:color w:val="auto"/>
          <w:sz w:val="24"/>
          <w:szCs w:val="24"/>
        </w:rPr>
        <w:t>(likely to be</w:t>
      </w:r>
      <w:r w:rsidR="00F97B38">
        <w:rPr>
          <w:rFonts w:eastAsia="Times New Roman"/>
          <w:b/>
          <w:bCs/>
          <w:color w:val="auto"/>
          <w:sz w:val="24"/>
          <w:szCs w:val="24"/>
        </w:rPr>
        <w:t xml:space="preserve"> </w:t>
      </w:r>
      <w:r>
        <w:rPr>
          <w:rFonts w:eastAsia="Times New Roman"/>
          <w:b/>
          <w:bCs/>
          <w:color w:val="auto"/>
          <w:sz w:val="24"/>
          <w:szCs w:val="24"/>
        </w:rPr>
        <w:t>29</w:t>
      </w:r>
      <w:r w:rsidRPr="00F410CB">
        <w:rPr>
          <w:rFonts w:eastAsia="Times New Roman"/>
          <w:b/>
          <w:bCs/>
          <w:color w:val="auto"/>
          <w:sz w:val="24"/>
          <w:szCs w:val="24"/>
          <w:vertAlign w:val="superscript"/>
        </w:rPr>
        <w:t>th</w:t>
      </w:r>
      <w:r>
        <w:rPr>
          <w:rFonts w:eastAsia="Times New Roman"/>
          <w:b/>
          <w:bCs/>
          <w:color w:val="auto"/>
          <w:sz w:val="24"/>
          <w:szCs w:val="24"/>
        </w:rPr>
        <w:t xml:space="preserve"> August</w:t>
      </w:r>
      <w:r w:rsidR="00DD5B42">
        <w:rPr>
          <w:rFonts w:eastAsia="Times New Roman"/>
          <w:b/>
          <w:bCs/>
          <w:color w:val="auto"/>
          <w:sz w:val="24"/>
          <w:szCs w:val="24"/>
        </w:rPr>
        <w:t>)</w:t>
      </w:r>
      <w:r>
        <w:rPr>
          <w:rFonts w:eastAsia="Times New Roman"/>
          <w:b/>
          <w:bCs/>
          <w:color w:val="auto"/>
          <w:sz w:val="24"/>
          <w:szCs w:val="24"/>
        </w:rPr>
        <w:t xml:space="preserve">. </w:t>
      </w:r>
    </w:p>
    <w:sectPr w:rsidR="00F410CB" w:rsidSect="001A4F25">
      <w:headerReference w:type="default" r:id="rId9"/>
      <w:footerReference w:type="default" r:id="rId10"/>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8E87" w14:textId="77777777" w:rsidR="00ED6BAF" w:rsidRDefault="00ED6BAF" w:rsidP="009B0B4E">
      <w:pPr>
        <w:spacing w:after="0" w:line="240" w:lineRule="auto"/>
      </w:pPr>
      <w:r>
        <w:separator/>
      </w:r>
    </w:p>
  </w:endnote>
  <w:endnote w:type="continuationSeparator" w:id="0">
    <w:p w14:paraId="3C2390C1" w14:textId="77777777" w:rsidR="00ED6BAF" w:rsidRDefault="00ED6BAF"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4F751FF8" w14:textId="25576076" w:rsidR="0052662F" w:rsidRPr="001A4F25" w:rsidRDefault="0052662F" w:rsidP="001A4F25">
    <w:pP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65C0" w14:textId="77777777" w:rsidR="00ED6BAF" w:rsidRDefault="00ED6BAF" w:rsidP="009B0B4E">
      <w:pPr>
        <w:spacing w:after="0" w:line="240" w:lineRule="auto"/>
      </w:pPr>
      <w:r>
        <w:separator/>
      </w:r>
    </w:p>
  </w:footnote>
  <w:footnote w:type="continuationSeparator" w:id="0">
    <w:p w14:paraId="55684698" w14:textId="77777777" w:rsidR="00ED6BAF" w:rsidRDefault="00ED6BAF"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Council</w:t>
    </w:r>
  </w:p>
  <w:p w14:paraId="270E3511" w14:textId="2852654D" w:rsidR="00EF2C68" w:rsidRDefault="00EF2C68" w:rsidP="009B0B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C6D"/>
    <w:multiLevelType w:val="hybridMultilevel"/>
    <w:tmpl w:val="688C2F04"/>
    <w:lvl w:ilvl="0" w:tplc="08090013">
      <w:start w:val="1"/>
      <w:numFmt w:val="upp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4C7BBD"/>
    <w:multiLevelType w:val="hybridMultilevel"/>
    <w:tmpl w:val="A7D2BC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670BB8"/>
    <w:multiLevelType w:val="hybridMultilevel"/>
    <w:tmpl w:val="9BCA1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C44796"/>
    <w:multiLevelType w:val="hybridMultilevel"/>
    <w:tmpl w:val="531CC454"/>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1045977">
    <w:abstractNumId w:val="10"/>
  </w:num>
  <w:num w:numId="2" w16cid:durableId="945160973">
    <w:abstractNumId w:val="11"/>
  </w:num>
  <w:num w:numId="3" w16cid:durableId="1210806177">
    <w:abstractNumId w:val="23"/>
  </w:num>
  <w:num w:numId="4" w16cid:durableId="761025959">
    <w:abstractNumId w:val="20"/>
  </w:num>
  <w:num w:numId="5" w16cid:durableId="865798237">
    <w:abstractNumId w:val="5"/>
  </w:num>
  <w:num w:numId="6" w16cid:durableId="1522432347">
    <w:abstractNumId w:val="12"/>
  </w:num>
  <w:num w:numId="7" w16cid:durableId="729227557">
    <w:abstractNumId w:val="16"/>
  </w:num>
  <w:num w:numId="8" w16cid:durableId="1967543887">
    <w:abstractNumId w:val="18"/>
  </w:num>
  <w:num w:numId="9" w16cid:durableId="1361542938">
    <w:abstractNumId w:val="15"/>
  </w:num>
  <w:num w:numId="10" w16cid:durableId="451020772">
    <w:abstractNumId w:val="13"/>
  </w:num>
  <w:num w:numId="11" w16cid:durableId="1716004886">
    <w:abstractNumId w:val="12"/>
  </w:num>
  <w:num w:numId="12" w16cid:durableId="1595623711">
    <w:abstractNumId w:val="9"/>
  </w:num>
  <w:num w:numId="13" w16cid:durableId="1282300071">
    <w:abstractNumId w:val="6"/>
  </w:num>
  <w:num w:numId="14" w16cid:durableId="16319279">
    <w:abstractNumId w:val="3"/>
  </w:num>
  <w:num w:numId="15" w16cid:durableId="1634097522">
    <w:abstractNumId w:val="4"/>
  </w:num>
  <w:num w:numId="16" w16cid:durableId="135224278">
    <w:abstractNumId w:val="2"/>
  </w:num>
  <w:num w:numId="17" w16cid:durableId="1679768050">
    <w:abstractNumId w:val="25"/>
  </w:num>
  <w:num w:numId="18" w16cid:durableId="1561593593">
    <w:abstractNumId w:val="19"/>
  </w:num>
  <w:num w:numId="19" w16cid:durableId="426732771">
    <w:abstractNumId w:val="7"/>
  </w:num>
  <w:num w:numId="20" w16cid:durableId="492069328">
    <w:abstractNumId w:val="21"/>
  </w:num>
  <w:num w:numId="21" w16cid:durableId="741291823">
    <w:abstractNumId w:val="8"/>
  </w:num>
  <w:num w:numId="22" w16cid:durableId="1661034577">
    <w:abstractNumId w:val="14"/>
  </w:num>
  <w:num w:numId="23" w16cid:durableId="2006349330">
    <w:abstractNumId w:val="22"/>
  </w:num>
  <w:num w:numId="24" w16cid:durableId="224265963">
    <w:abstractNumId w:val="0"/>
  </w:num>
  <w:num w:numId="25" w16cid:durableId="1801264647">
    <w:abstractNumId w:val="17"/>
  </w:num>
  <w:num w:numId="26" w16cid:durableId="107747242">
    <w:abstractNumId w:val="24"/>
  </w:num>
  <w:num w:numId="27" w16cid:durableId="72857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EF9"/>
    <w:rsid w:val="00007BC6"/>
    <w:rsid w:val="00007CE7"/>
    <w:rsid w:val="00011B59"/>
    <w:rsid w:val="00026962"/>
    <w:rsid w:val="00026BAF"/>
    <w:rsid w:val="00043AC3"/>
    <w:rsid w:val="000532C4"/>
    <w:rsid w:val="000548BD"/>
    <w:rsid w:val="00060720"/>
    <w:rsid w:val="00064B7A"/>
    <w:rsid w:val="00074C45"/>
    <w:rsid w:val="000808AC"/>
    <w:rsid w:val="0008279A"/>
    <w:rsid w:val="00090332"/>
    <w:rsid w:val="00092EFF"/>
    <w:rsid w:val="00093B30"/>
    <w:rsid w:val="000A3C7B"/>
    <w:rsid w:val="000A481E"/>
    <w:rsid w:val="000B0BB9"/>
    <w:rsid w:val="000C012C"/>
    <w:rsid w:val="000C1D5C"/>
    <w:rsid w:val="000C376D"/>
    <w:rsid w:val="000C548A"/>
    <w:rsid w:val="000D1565"/>
    <w:rsid w:val="000D4540"/>
    <w:rsid w:val="000D66A2"/>
    <w:rsid w:val="000E0541"/>
    <w:rsid w:val="000F1A5F"/>
    <w:rsid w:val="000F1B9A"/>
    <w:rsid w:val="000F30D3"/>
    <w:rsid w:val="001037A1"/>
    <w:rsid w:val="00106D51"/>
    <w:rsid w:val="00107B54"/>
    <w:rsid w:val="00113F60"/>
    <w:rsid w:val="00114025"/>
    <w:rsid w:val="00114A31"/>
    <w:rsid w:val="00125121"/>
    <w:rsid w:val="00125400"/>
    <w:rsid w:val="0013185A"/>
    <w:rsid w:val="0013190B"/>
    <w:rsid w:val="0013497E"/>
    <w:rsid w:val="00137424"/>
    <w:rsid w:val="001443B9"/>
    <w:rsid w:val="00146FF9"/>
    <w:rsid w:val="00152B65"/>
    <w:rsid w:val="00153BD3"/>
    <w:rsid w:val="00154509"/>
    <w:rsid w:val="00154F7A"/>
    <w:rsid w:val="00157B13"/>
    <w:rsid w:val="00160BE0"/>
    <w:rsid w:val="00163503"/>
    <w:rsid w:val="00163571"/>
    <w:rsid w:val="00165B07"/>
    <w:rsid w:val="0017595D"/>
    <w:rsid w:val="00177D69"/>
    <w:rsid w:val="001842F7"/>
    <w:rsid w:val="00195303"/>
    <w:rsid w:val="001A1B6D"/>
    <w:rsid w:val="001A4513"/>
    <w:rsid w:val="001A4F25"/>
    <w:rsid w:val="001B37D3"/>
    <w:rsid w:val="001B3CCA"/>
    <w:rsid w:val="001B73C2"/>
    <w:rsid w:val="001C6328"/>
    <w:rsid w:val="001D083B"/>
    <w:rsid w:val="001D3C8A"/>
    <w:rsid w:val="001D4A3E"/>
    <w:rsid w:val="001D6459"/>
    <w:rsid w:val="001D7D16"/>
    <w:rsid w:val="001E0337"/>
    <w:rsid w:val="001E0717"/>
    <w:rsid w:val="00200C37"/>
    <w:rsid w:val="0020139D"/>
    <w:rsid w:val="0020394E"/>
    <w:rsid w:val="00207AB8"/>
    <w:rsid w:val="00214DF0"/>
    <w:rsid w:val="00217E80"/>
    <w:rsid w:val="00222545"/>
    <w:rsid w:val="00224E89"/>
    <w:rsid w:val="0022588D"/>
    <w:rsid w:val="002273F9"/>
    <w:rsid w:val="00227F8D"/>
    <w:rsid w:val="00231287"/>
    <w:rsid w:val="002323D8"/>
    <w:rsid w:val="002401F0"/>
    <w:rsid w:val="002401F1"/>
    <w:rsid w:val="00242BE0"/>
    <w:rsid w:val="00242C95"/>
    <w:rsid w:val="0024403E"/>
    <w:rsid w:val="00245007"/>
    <w:rsid w:val="00250689"/>
    <w:rsid w:val="00250ED6"/>
    <w:rsid w:val="0025712B"/>
    <w:rsid w:val="00260EAC"/>
    <w:rsid w:val="00262CD5"/>
    <w:rsid w:val="00263800"/>
    <w:rsid w:val="00265D69"/>
    <w:rsid w:val="00270C6E"/>
    <w:rsid w:val="002729BE"/>
    <w:rsid w:val="00272C49"/>
    <w:rsid w:val="00280E3F"/>
    <w:rsid w:val="00286B60"/>
    <w:rsid w:val="00293017"/>
    <w:rsid w:val="00293C77"/>
    <w:rsid w:val="002A2AF0"/>
    <w:rsid w:val="002E026C"/>
    <w:rsid w:val="002E02C3"/>
    <w:rsid w:val="002E0DD0"/>
    <w:rsid w:val="002E15AD"/>
    <w:rsid w:val="002E223F"/>
    <w:rsid w:val="002E42C8"/>
    <w:rsid w:val="002F1576"/>
    <w:rsid w:val="002F3A68"/>
    <w:rsid w:val="002F41F3"/>
    <w:rsid w:val="002F45BD"/>
    <w:rsid w:val="002F6192"/>
    <w:rsid w:val="002F7E76"/>
    <w:rsid w:val="00301CEB"/>
    <w:rsid w:val="00303CC4"/>
    <w:rsid w:val="0031618E"/>
    <w:rsid w:val="00323B6D"/>
    <w:rsid w:val="00325182"/>
    <w:rsid w:val="00335C6C"/>
    <w:rsid w:val="003447EC"/>
    <w:rsid w:val="0035290C"/>
    <w:rsid w:val="00357E44"/>
    <w:rsid w:val="003606D8"/>
    <w:rsid w:val="0036162B"/>
    <w:rsid w:val="003618BB"/>
    <w:rsid w:val="00363975"/>
    <w:rsid w:val="003721F5"/>
    <w:rsid w:val="00375074"/>
    <w:rsid w:val="00390E54"/>
    <w:rsid w:val="003916CC"/>
    <w:rsid w:val="00391AA1"/>
    <w:rsid w:val="003A0B7F"/>
    <w:rsid w:val="003A1424"/>
    <w:rsid w:val="003A2A38"/>
    <w:rsid w:val="003A6DED"/>
    <w:rsid w:val="003B308A"/>
    <w:rsid w:val="003B3913"/>
    <w:rsid w:val="003B394F"/>
    <w:rsid w:val="003B497E"/>
    <w:rsid w:val="003C059E"/>
    <w:rsid w:val="003C0DD2"/>
    <w:rsid w:val="003C3B91"/>
    <w:rsid w:val="003C3E34"/>
    <w:rsid w:val="003C6B6F"/>
    <w:rsid w:val="003D0376"/>
    <w:rsid w:val="003D27CE"/>
    <w:rsid w:val="003D4C3E"/>
    <w:rsid w:val="003E1DA4"/>
    <w:rsid w:val="003E25ED"/>
    <w:rsid w:val="003E397C"/>
    <w:rsid w:val="003E5911"/>
    <w:rsid w:val="003F2A35"/>
    <w:rsid w:val="003F475C"/>
    <w:rsid w:val="003F7D8F"/>
    <w:rsid w:val="00403409"/>
    <w:rsid w:val="00403826"/>
    <w:rsid w:val="00405B11"/>
    <w:rsid w:val="00410B8C"/>
    <w:rsid w:val="004159A2"/>
    <w:rsid w:val="004205C1"/>
    <w:rsid w:val="00424DD8"/>
    <w:rsid w:val="00424F0A"/>
    <w:rsid w:val="00431AA0"/>
    <w:rsid w:val="004328AD"/>
    <w:rsid w:val="00436BFF"/>
    <w:rsid w:val="00437365"/>
    <w:rsid w:val="004437F4"/>
    <w:rsid w:val="00443C0A"/>
    <w:rsid w:val="00445BA1"/>
    <w:rsid w:val="004645EE"/>
    <w:rsid w:val="00476EC9"/>
    <w:rsid w:val="004772B1"/>
    <w:rsid w:val="00490D32"/>
    <w:rsid w:val="0049131A"/>
    <w:rsid w:val="00493F1F"/>
    <w:rsid w:val="00495AF6"/>
    <w:rsid w:val="004A1652"/>
    <w:rsid w:val="004A7384"/>
    <w:rsid w:val="004B24A9"/>
    <w:rsid w:val="004C112B"/>
    <w:rsid w:val="004C3808"/>
    <w:rsid w:val="004C6408"/>
    <w:rsid w:val="004C7B82"/>
    <w:rsid w:val="004D04AE"/>
    <w:rsid w:val="004D2D0C"/>
    <w:rsid w:val="004D66E2"/>
    <w:rsid w:val="004E007A"/>
    <w:rsid w:val="004E163E"/>
    <w:rsid w:val="004E4183"/>
    <w:rsid w:val="004E4880"/>
    <w:rsid w:val="004E69F8"/>
    <w:rsid w:val="004E79A7"/>
    <w:rsid w:val="00506F51"/>
    <w:rsid w:val="0051045D"/>
    <w:rsid w:val="005117DB"/>
    <w:rsid w:val="005259F2"/>
    <w:rsid w:val="0052662F"/>
    <w:rsid w:val="005313B5"/>
    <w:rsid w:val="00531E0F"/>
    <w:rsid w:val="00533451"/>
    <w:rsid w:val="0053582A"/>
    <w:rsid w:val="00540CA3"/>
    <w:rsid w:val="005444EC"/>
    <w:rsid w:val="00547ADF"/>
    <w:rsid w:val="00553EA0"/>
    <w:rsid w:val="00554331"/>
    <w:rsid w:val="005559CB"/>
    <w:rsid w:val="00556AAC"/>
    <w:rsid w:val="00562FFB"/>
    <w:rsid w:val="00563CC1"/>
    <w:rsid w:val="00564FD9"/>
    <w:rsid w:val="00567838"/>
    <w:rsid w:val="00570C01"/>
    <w:rsid w:val="00572A15"/>
    <w:rsid w:val="005826AB"/>
    <w:rsid w:val="00583D03"/>
    <w:rsid w:val="00584CB0"/>
    <w:rsid w:val="00586286"/>
    <w:rsid w:val="00586678"/>
    <w:rsid w:val="00587E65"/>
    <w:rsid w:val="0059761A"/>
    <w:rsid w:val="005A0759"/>
    <w:rsid w:val="005A4B75"/>
    <w:rsid w:val="005B11A4"/>
    <w:rsid w:val="005B3229"/>
    <w:rsid w:val="005B5AE9"/>
    <w:rsid w:val="005B5C73"/>
    <w:rsid w:val="005B7093"/>
    <w:rsid w:val="005C0EE0"/>
    <w:rsid w:val="005C1298"/>
    <w:rsid w:val="005C34E9"/>
    <w:rsid w:val="005C5197"/>
    <w:rsid w:val="005D19C1"/>
    <w:rsid w:val="005D684F"/>
    <w:rsid w:val="005D7F9C"/>
    <w:rsid w:val="005E2BB6"/>
    <w:rsid w:val="005F45BF"/>
    <w:rsid w:val="005F5919"/>
    <w:rsid w:val="005F7AC2"/>
    <w:rsid w:val="0060000B"/>
    <w:rsid w:val="006044FA"/>
    <w:rsid w:val="006060A3"/>
    <w:rsid w:val="006117F1"/>
    <w:rsid w:val="00615D96"/>
    <w:rsid w:val="00617231"/>
    <w:rsid w:val="00620B36"/>
    <w:rsid w:val="0062332F"/>
    <w:rsid w:val="00626702"/>
    <w:rsid w:val="00633309"/>
    <w:rsid w:val="006359F1"/>
    <w:rsid w:val="00635BF1"/>
    <w:rsid w:val="00636A18"/>
    <w:rsid w:val="0063703F"/>
    <w:rsid w:val="00647521"/>
    <w:rsid w:val="00662C49"/>
    <w:rsid w:val="006636D5"/>
    <w:rsid w:val="006666FA"/>
    <w:rsid w:val="006722F0"/>
    <w:rsid w:val="00676A92"/>
    <w:rsid w:val="00680A5E"/>
    <w:rsid w:val="00683836"/>
    <w:rsid w:val="00692831"/>
    <w:rsid w:val="00692963"/>
    <w:rsid w:val="006970CD"/>
    <w:rsid w:val="006A1FCF"/>
    <w:rsid w:val="006A2B47"/>
    <w:rsid w:val="006A2C80"/>
    <w:rsid w:val="006A4C24"/>
    <w:rsid w:val="006B1673"/>
    <w:rsid w:val="006B6714"/>
    <w:rsid w:val="006B7CE0"/>
    <w:rsid w:val="006C0011"/>
    <w:rsid w:val="006C28C8"/>
    <w:rsid w:val="006C4181"/>
    <w:rsid w:val="006D01E7"/>
    <w:rsid w:val="006E029E"/>
    <w:rsid w:val="006E2DCE"/>
    <w:rsid w:val="006E3E2E"/>
    <w:rsid w:val="006F03B2"/>
    <w:rsid w:val="006F624B"/>
    <w:rsid w:val="006F630B"/>
    <w:rsid w:val="006F7CB2"/>
    <w:rsid w:val="00702820"/>
    <w:rsid w:val="00702EDF"/>
    <w:rsid w:val="00710022"/>
    <w:rsid w:val="0071617B"/>
    <w:rsid w:val="007235A6"/>
    <w:rsid w:val="00723B49"/>
    <w:rsid w:val="007329AF"/>
    <w:rsid w:val="007337E2"/>
    <w:rsid w:val="00744A82"/>
    <w:rsid w:val="00746ECA"/>
    <w:rsid w:val="007510F9"/>
    <w:rsid w:val="00753F00"/>
    <w:rsid w:val="00766A31"/>
    <w:rsid w:val="007703AA"/>
    <w:rsid w:val="007724B5"/>
    <w:rsid w:val="00772B19"/>
    <w:rsid w:val="0078183B"/>
    <w:rsid w:val="00785875"/>
    <w:rsid w:val="00786871"/>
    <w:rsid w:val="00790282"/>
    <w:rsid w:val="00791BD7"/>
    <w:rsid w:val="007A1996"/>
    <w:rsid w:val="007A6A5D"/>
    <w:rsid w:val="007A715F"/>
    <w:rsid w:val="007A7265"/>
    <w:rsid w:val="007B44A4"/>
    <w:rsid w:val="007C6CAC"/>
    <w:rsid w:val="007C7804"/>
    <w:rsid w:val="007D0701"/>
    <w:rsid w:val="007D4194"/>
    <w:rsid w:val="007D4502"/>
    <w:rsid w:val="007E14C0"/>
    <w:rsid w:val="007E18D5"/>
    <w:rsid w:val="007E5B0A"/>
    <w:rsid w:val="007E6CC4"/>
    <w:rsid w:val="0080303D"/>
    <w:rsid w:val="0080705B"/>
    <w:rsid w:val="008071EC"/>
    <w:rsid w:val="00811B0F"/>
    <w:rsid w:val="00817638"/>
    <w:rsid w:val="00822DB8"/>
    <w:rsid w:val="00823EB3"/>
    <w:rsid w:val="00824326"/>
    <w:rsid w:val="00825650"/>
    <w:rsid w:val="0082572D"/>
    <w:rsid w:val="00827737"/>
    <w:rsid w:val="00827ABE"/>
    <w:rsid w:val="00833736"/>
    <w:rsid w:val="0083600E"/>
    <w:rsid w:val="00842B1E"/>
    <w:rsid w:val="00842EC3"/>
    <w:rsid w:val="008460FB"/>
    <w:rsid w:val="00847CE4"/>
    <w:rsid w:val="008500FF"/>
    <w:rsid w:val="008514BC"/>
    <w:rsid w:val="00861F57"/>
    <w:rsid w:val="0086223B"/>
    <w:rsid w:val="008646BC"/>
    <w:rsid w:val="00865517"/>
    <w:rsid w:val="008719D8"/>
    <w:rsid w:val="008757E6"/>
    <w:rsid w:val="0087723E"/>
    <w:rsid w:val="0088271E"/>
    <w:rsid w:val="008847C0"/>
    <w:rsid w:val="0088632B"/>
    <w:rsid w:val="0089055B"/>
    <w:rsid w:val="0089098E"/>
    <w:rsid w:val="0089266D"/>
    <w:rsid w:val="00892671"/>
    <w:rsid w:val="00893B02"/>
    <w:rsid w:val="008A338F"/>
    <w:rsid w:val="008A396D"/>
    <w:rsid w:val="008A69B0"/>
    <w:rsid w:val="008C04CF"/>
    <w:rsid w:val="008C2BAE"/>
    <w:rsid w:val="008D13C1"/>
    <w:rsid w:val="008D1605"/>
    <w:rsid w:val="008D25DA"/>
    <w:rsid w:val="008D5F9D"/>
    <w:rsid w:val="008D7D14"/>
    <w:rsid w:val="008E306C"/>
    <w:rsid w:val="008E3612"/>
    <w:rsid w:val="008E567A"/>
    <w:rsid w:val="008E62F5"/>
    <w:rsid w:val="008F2D70"/>
    <w:rsid w:val="008F367C"/>
    <w:rsid w:val="008F509E"/>
    <w:rsid w:val="008F6BF3"/>
    <w:rsid w:val="0090334C"/>
    <w:rsid w:val="00910633"/>
    <w:rsid w:val="009126E0"/>
    <w:rsid w:val="00917497"/>
    <w:rsid w:val="00922C89"/>
    <w:rsid w:val="009252C3"/>
    <w:rsid w:val="009269AA"/>
    <w:rsid w:val="00927491"/>
    <w:rsid w:val="00927FCC"/>
    <w:rsid w:val="009300C9"/>
    <w:rsid w:val="00940799"/>
    <w:rsid w:val="00943356"/>
    <w:rsid w:val="00944B8B"/>
    <w:rsid w:val="00954F95"/>
    <w:rsid w:val="00955762"/>
    <w:rsid w:val="00955B23"/>
    <w:rsid w:val="00960EB3"/>
    <w:rsid w:val="00964B36"/>
    <w:rsid w:val="009666DC"/>
    <w:rsid w:val="00967038"/>
    <w:rsid w:val="00971164"/>
    <w:rsid w:val="009817F5"/>
    <w:rsid w:val="0098215A"/>
    <w:rsid w:val="0098597D"/>
    <w:rsid w:val="009864BD"/>
    <w:rsid w:val="0099165A"/>
    <w:rsid w:val="00993824"/>
    <w:rsid w:val="00996B10"/>
    <w:rsid w:val="009B0AB6"/>
    <w:rsid w:val="009B0B4E"/>
    <w:rsid w:val="009B45C6"/>
    <w:rsid w:val="009B7288"/>
    <w:rsid w:val="009C3D7C"/>
    <w:rsid w:val="009C509D"/>
    <w:rsid w:val="009D38F8"/>
    <w:rsid w:val="009D47A2"/>
    <w:rsid w:val="009E29A7"/>
    <w:rsid w:val="009E7A28"/>
    <w:rsid w:val="009F11E4"/>
    <w:rsid w:val="00A01C7D"/>
    <w:rsid w:val="00A072AE"/>
    <w:rsid w:val="00A12282"/>
    <w:rsid w:val="00A13ED2"/>
    <w:rsid w:val="00A160A0"/>
    <w:rsid w:val="00A2403D"/>
    <w:rsid w:val="00A2740E"/>
    <w:rsid w:val="00A27F18"/>
    <w:rsid w:val="00A43F8E"/>
    <w:rsid w:val="00A4491E"/>
    <w:rsid w:val="00A530B5"/>
    <w:rsid w:val="00A5591F"/>
    <w:rsid w:val="00A607EF"/>
    <w:rsid w:val="00A627D1"/>
    <w:rsid w:val="00A66FBA"/>
    <w:rsid w:val="00A67729"/>
    <w:rsid w:val="00A7390B"/>
    <w:rsid w:val="00A82A36"/>
    <w:rsid w:val="00A86CBC"/>
    <w:rsid w:val="00A93912"/>
    <w:rsid w:val="00AA22AD"/>
    <w:rsid w:val="00AA23B3"/>
    <w:rsid w:val="00AA46F9"/>
    <w:rsid w:val="00AA4FDB"/>
    <w:rsid w:val="00AA7686"/>
    <w:rsid w:val="00AC3E66"/>
    <w:rsid w:val="00AC54DE"/>
    <w:rsid w:val="00AD110E"/>
    <w:rsid w:val="00AD1623"/>
    <w:rsid w:val="00AD2255"/>
    <w:rsid w:val="00AD35F1"/>
    <w:rsid w:val="00AD523F"/>
    <w:rsid w:val="00AD52D9"/>
    <w:rsid w:val="00AF36F8"/>
    <w:rsid w:val="00AF3967"/>
    <w:rsid w:val="00B00630"/>
    <w:rsid w:val="00B0084C"/>
    <w:rsid w:val="00B011EF"/>
    <w:rsid w:val="00B02175"/>
    <w:rsid w:val="00B05D19"/>
    <w:rsid w:val="00B06415"/>
    <w:rsid w:val="00B07451"/>
    <w:rsid w:val="00B108EB"/>
    <w:rsid w:val="00B15164"/>
    <w:rsid w:val="00B27ED6"/>
    <w:rsid w:val="00B303AE"/>
    <w:rsid w:val="00B31FB0"/>
    <w:rsid w:val="00B32984"/>
    <w:rsid w:val="00B33DD6"/>
    <w:rsid w:val="00B35223"/>
    <w:rsid w:val="00B35F60"/>
    <w:rsid w:val="00B3761F"/>
    <w:rsid w:val="00B37803"/>
    <w:rsid w:val="00B44A1E"/>
    <w:rsid w:val="00B44FA2"/>
    <w:rsid w:val="00B459FA"/>
    <w:rsid w:val="00B45C3C"/>
    <w:rsid w:val="00B46123"/>
    <w:rsid w:val="00B529CA"/>
    <w:rsid w:val="00B613E1"/>
    <w:rsid w:val="00B644BE"/>
    <w:rsid w:val="00B65AFE"/>
    <w:rsid w:val="00B70535"/>
    <w:rsid w:val="00B72560"/>
    <w:rsid w:val="00B73794"/>
    <w:rsid w:val="00B74193"/>
    <w:rsid w:val="00B7653B"/>
    <w:rsid w:val="00B80816"/>
    <w:rsid w:val="00B80F8E"/>
    <w:rsid w:val="00B8493A"/>
    <w:rsid w:val="00B91CBE"/>
    <w:rsid w:val="00BA231A"/>
    <w:rsid w:val="00BA4514"/>
    <w:rsid w:val="00BA748F"/>
    <w:rsid w:val="00BB3637"/>
    <w:rsid w:val="00BB53CF"/>
    <w:rsid w:val="00BC38D0"/>
    <w:rsid w:val="00BD1DFC"/>
    <w:rsid w:val="00BD4FA3"/>
    <w:rsid w:val="00BE57D0"/>
    <w:rsid w:val="00C06C32"/>
    <w:rsid w:val="00C17FB3"/>
    <w:rsid w:val="00C2131F"/>
    <w:rsid w:val="00C24C91"/>
    <w:rsid w:val="00C24DFC"/>
    <w:rsid w:val="00C33499"/>
    <w:rsid w:val="00C3447D"/>
    <w:rsid w:val="00C370A2"/>
    <w:rsid w:val="00C4062B"/>
    <w:rsid w:val="00C53CB7"/>
    <w:rsid w:val="00C56026"/>
    <w:rsid w:val="00C65F0C"/>
    <w:rsid w:val="00C66DFE"/>
    <w:rsid w:val="00C74F25"/>
    <w:rsid w:val="00C75FA2"/>
    <w:rsid w:val="00C835E1"/>
    <w:rsid w:val="00C93D71"/>
    <w:rsid w:val="00CA0DA3"/>
    <w:rsid w:val="00CA1E7F"/>
    <w:rsid w:val="00CA4A01"/>
    <w:rsid w:val="00CB2A08"/>
    <w:rsid w:val="00CB4A42"/>
    <w:rsid w:val="00CB5270"/>
    <w:rsid w:val="00CC1E83"/>
    <w:rsid w:val="00CC5737"/>
    <w:rsid w:val="00CC7F10"/>
    <w:rsid w:val="00CD13BD"/>
    <w:rsid w:val="00CD3DCE"/>
    <w:rsid w:val="00CD49DE"/>
    <w:rsid w:val="00CD5C83"/>
    <w:rsid w:val="00CE2104"/>
    <w:rsid w:val="00CE42DC"/>
    <w:rsid w:val="00CE6E2E"/>
    <w:rsid w:val="00CF0704"/>
    <w:rsid w:val="00CF59C1"/>
    <w:rsid w:val="00D0349A"/>
    <w:rsid w:val="00D077AC"/>
    <w:rsid w:val="00D13360"/>
    <w:rsid w:val="00D143B6"/>
    <w:rsid w:val="00D23ABE"/>
    <w:rsid w:val="00D24060"/>
    <w:rsid w:val="00D26358"/>
    <w:rsid w:val="00D32C99"/>
    <w:rsid w:val="00D36F7D"/>
    <w:rsid w:val="00D4141A"/>
    <w:rsid w:val="00D451C3"/>
    <w:rsid w:val="00D4578E"/>
    <w:rsid w:val="00D519E3"/>
    <w:rsid w:val="00D5378C"/>
    <w:rsid w:val="00D569A2"/>
    <w:rsid w:val="00D56D42"/>
    <w:rsid w:val="00D60874"/>
    <w:rsid w:val="00D60C84"/>
    <w:rsid w:val="00D6216A"/>
    <w:rsid w:val="00D626A0"/>
    <w:rsid w:val="00D64715"/>
    <w:rsid w:val="00D654A9"/>
    <w:rsid w:val="00D7533C"/>
    <w:rsid w:val="00D76A38"/>
    <w:rsid w:val="00D84FE8"/>
    <w:rsid w:val="00D86961"/>
    <w:rsid w:val="00D86A66"/>
    <w:rsid w:val="00D947D2"/>
    <w:rsid w:val="00DA53EA"/>
    <w:rsid w:val="00DA56FD"/>
    <w:rsid w:val="00DB0597"/>
    <w:rsid w:val="00DB13C7"/>
    <w:rsid w:val="00DB49D6"/>
    <w:rsid w:val="00DB7BB6"/>
    <w:rsid w:val="00DC1F0A"/>
    <w:rsid w:val="00DC25D7"/>
    <w:rsid w:val="00DC6DF8"/>
    <w:rsid w:val="00DD5B42"/>
    <w:rsid w:val="00DD6C73"/>
    <w:rsid w:val="00DE32DC"/>
    <w:rsid w:val="00DE5259"/>
    <w:rsid w:val="00DE5CF7"/>
    <w:rsid w:val="00DF0536"/>
    <w:rsid w:val="00DF1B03"/>
    <w:rsid w:val="00DF4A68"/>
    <w:rsid w:val="00E0598B"/>
    <w:rsid w:val="00E07686"/>
    <w:rsid w:val="00E13C2B"/>
    <w:rsid w:val="00E17480"/>
    <w:rsid w:val="00E208E2"/>
    <w:rsid w:val="00E22F95"/>
    <w:rsid w:val="00E37969"/>
    <w:rsid w:val="00E523E5"/>
    <w:rsid w:val="00E57C8B"/>
    <w:rsid w:val="00E62504"/>
    <w:rsid w:val="00E75243"/>
    <w:rsid w:val="00E752A3"/>
    <w:rsid w:val="00E852CC"/>
    <w:rsid w:val="00E85DAF"/>
    <w:rsid w:val="00E92697"/>
    <w:rsid w:val="00E93C4A"/>
    <w:rsid w:val="00E97ADC"/>
    <w:rsid w:val="00EA260F"/>
    <w:rsid w:val="00EA5827"/>
    <w:rsid w:val="00EA61CC"/>
    <w:rsid w:val="00EB00E3"/>
    <w:rsid w:val="00EB2A12"/>
    <w:rsid w:val="00EB46A0"/>
    <w:rsid w:val="00EC02E0"/>
    <w:rsid w:val="00EC594D"/>
    <w:rsid w:val="00EC5B7C"/>
    <w:rsid w:val="00ED1F90"/>
    <w:rsid w:val="00ED405A"/>
    <w:rsid w:val="00ED4E36"/>
    <w:rsid w:val="00ED5C01"/>
    <w:rsid w:val="00ED6BAF"/>
    <w:rsid w:val="00EE0BD9"/>
    <w:rsid w:val="00EE41B8"/>
    <w:rsid w:val="00EF2C68"/>
    <w:rsid w:val="00EF4D5F"/>
    <w:rsid w:val="00F028E4"/>
    <w:rsid w:val="00F0460C"/>
    <w:rsid w:val="00F071A4"/>
    <w:rsid w:val="00F105F5"/>
    <w:rsid w:val="00F10CC3"/>
    <w:rsid w:val="00F1194E"/>
    <w:rsid w:val="00F11D77"/>
    <w:rsid w:val="00F13888"/>
    <w:rsid w:val="00F15299"/>
    <w:rsid w:val="00F160EE"/>
    <w:rsid w:val="00F20008"/>
    <w:rsid w:val="00F21D89"/>
    <w:rsid w:val="00F251DF"/>
    <w:rsid w:val="00F25933"/>
    <w:rsid w:val="00F2601D"/>
    <w:rsid w:val="00F325BD"/>
    <w:rsid w:val="00F410CB"/>
    <w:rsid w:val="00F46337"/>
    <w:rsid w:val="00F561DC"/>
    <w:rsid w:val="00F67F49"/>
    <w:rsid w:val="00F70D3E"/>
    <w:rsid w:val="00F71C9D"/>
    <w:rsid w:val="00F72216"/>
    <w:rsid w:val="00F769D9"/>
    <w:rsid w:val="00F87E31"/>
    <w:rsid w:val="00F9027E"/>
    <w:rsid w:val="00F9203B"/>
    <w:rsid w:val="00F97B38"/>
    <w:rsid w:val="00FA0D20"/>
    <w:rsid w:val="00FB0BBE"/>
    <w:rsid w:val="00FB1ACD"/>
    <w:rsid w:val="00FB2187"/>
    <w:rsid w:val="00FB6B7B"/>
    <w:rsid w:val="00FC04F3"/>
    <w:rsid w:val="00FC0C29"/>
    <w:rsid w:val="00FC0F4A"/>
    <w:rsid w:val="00FD20CB"/>
    <w:rsid w:val="00FF1E4C"/>
    <w:rsid w:val="00FF3216"/>
    <w:rsid w:val="00FF7759"/>
    <w:rsid w:val="67B3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paragraph" w:styleId="Heading1">
    <w:name w:val="heading 1"/>
    <w:basedOn w:val="Normal"/>
    <w:next w:val="Normal"/>
    <w:link w:val="Heading1Char"/>
    <w:uiPriority w:val="99"/>
    <w:qFormat/>
    <w:rsid w:val="0080705B"/>
    <w:pPr>
      <w:keepNext/>
      <w:spacing w:after="0" w:line="240" w:lineRule="auto"/>
      <w:ind w:left="0" w:firstLine="0"/>
      <w:outlineLvl w:val="0"/>
    </w:pPr>
    <w:rPr>
      <w:rFonts w:ascii="Times New Roman" w:eastAsia="MS Mincho" w:hAnsi="Times New Roman" w:cs="Times New Roman"/>
      <w:b/>
      <w:bCs/>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character" w:customStyle="1" w:styleId="Heading1Char">
    <w:name w:val="Heading 1 Char"/>
    <w:basedOn w:val="DefaultParagraphFont"/>
    <w:link w:val="Heading1"/>
    <w:uiPriority w:val="99"/>
    <w:rsid w:val="0080705B"/>
    <w:rPr>
      <w:rFonts w:ascii="Times New Roman" w:eastAsia="MS Mincho"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6970337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37347126">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6640321">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66083885">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72452236">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16486167">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ACDC8-B176-4390-9AAC-CFFC6F1BEF61}">
  <ds:schemaRefs>
    <ds:schemaRef ds:uri="http://schemas.microsoft.com/sharepoint/v3/contenttype/forms"/>
  </ds:schemaRefs>
</ds:datastoreItem>
</file>

<file path=customXml/itemProps2.xml><?xml version="1.0" encoding="utf-8"?>
<ds:datastoreItem xmlns:ds="http://schemas.openxmlformats.org/officeDocument/2006/customXml" ds:itemID="{4FB3E409-FEF2-4AEA-941D-A6D9A24A2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2</cp:revision>
  <cp:lastPrinted>2023-08-23T15:00:00Z</cp:lastPrinted>
  <dcterms:created xsi:type="dcterms:W3CDTF">2023-08-23T15:01:00Z</dcterms:created>
  <dcterms:modified xsi:type="dcterms:W3CDTF">2023-08-23T15:01:00Z</dcterms:modified>
</cp:coreProperties>
</file>